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C" w:rsidRDefault="009365CC" w:rsidP="00CB0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5CC" w:rsidRPr="009365CC" w:rsidRDefault="009365CC" w:rsidP="00936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5CC">
        <w:rPr>
          <w:rFonts w:ascii="Times New Roman" w:eastAsia="Times New Roman" w:hAnsi="Times New Roman"/>
          <w:sz w:val="24"/>
          <w:szCs w:val="24"/>
          <w:lang w:eastAsia="ru-RU"/>
        </w:rPr>
        <w:t>Приложение N 1</w:t>
      </w:r>
    </w:p>
    <w:p w:rsidR="009365CC" w:rsidRPr="009365CC" w:rsidRDefault="009365CC" w:rsidP="00936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5CC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антикоррупционного мониторинга</w:t>
      </w:r>
    </w:p>
    <w:p w:rsidR="009365CC" w:rsidRPr="009365CC" w:rsidRDefault="009365CC" w:rsidP="00936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5CC" w:rsidRDefault="009365CC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5CC" w:rsidRDefault="009365CC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9C" w:rsidRPr="006C5542" w:rsidRDefault="007A5D9C" w:rsidP="007A5D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554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6C5542">
        <w:rPr>
          <w:rFonts w:ascii="Times New Roman" w:hAnsi="Times New Roman"/>
          <w:b/>
          <w:bCs/>
          <w:sz w:val="24"/>
          <w:szCs w:val="24"/>
        </w:rPr>
        <w:br/>
        <w:t>о ходе реализации мер по противодействию коррупции в органах местного самоуправления</w:t>
      </w:r>
    </w:p>
    <w:p w:rsidR="007A5D9C" w:rsidRPr="006C5542" w:rsidRDefault="007A5D9C" w:rsidP="007A5D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5542">
        <w:rPr>
          <w:rFonts w:ascii="Times New Roman" w:hAnsi="Times New Roman"/>
          <w:b/>
          <w:bCs/>
          <w:sz w:val="24"/>
          <w:szCs w:val="24"/>
        </w:rPr>
        <w:t>За 20___ год</w:t>
      </w:r>
    </w:p>
    <w:p w:rsidR="007A5D9C" w:rsidRPr="006C5542" w:rsidRDefault="007A5D9C" w:rsidP="007A5D9C">
      <w:pPr>
        <w:jc w:val="center"/>
        <w:rPr>
          <w:rFonts w:ascii="Times New Roman" w:hAnsi="Times New Roman"/>
          <w:sz w:val="24"/>
          <w:szCs w:val="24"/>
        </w:rPr>
      </w:pPr>
      <w:r w:rsidRPr="006C5542">
        <w:rPr>
          <w:rFonts w:ascii="Times New Roman" w:hAnsi="Times New Roman"/>
          <w:sz w:val="24"/>
          <w:szCs w:val="24"/>
        </w:rPr>
        <w:t xml:space="preserve"> (информация представляется за 1 квартал, </w:t>
      </w:r>
      <w:r w:rsidRPr="006C5542">
        <w:rPr>
          <w:rFonts w:ascii="Times New Roman" w:hAnsi="Times New Roman"/>
          <w:sz w:val="24"/>
          <w:szCs w:val="24"/>
        </w:rPr>
        <w:br/>
        <w:t>2 квартала и 3 квартала года накопительным итогом)</w:t>
      </w:r>
    </w:p>
    <w:p w:rsidR="007A5D9C" w:rsidRPr="006C5542" w:rsidRDefault="007A5D9C" w:rsidP="007A5D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54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Представляет </w:t>
      </w:r>
      <w:r w:rsidRPr="006C554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администрация Черновского сельского поселения</w:t>
      </w:r>
    </w:p>
    <w:tbl>
      <w:tblPr>
        <w:tblW w:w="0" w:type="auto"/>
        <w:tblInd w:w="-318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85" w:type="dxa"/>
        </w:tblCellMar>
        <w:tblLook w:val="04A0"/>
      </w:tblPr>
      <w:tblGrid>
        <w:gridCol w:w="4350"/>
        <w:gridCol w:w="2012"/>
        <w:gridCol w:w="1997"/>
        <w:gridCol w:w="2737"/>
        <w:gridCol w:w="1149"/>
        <w:gridCol w:w="1509"/>
        <w:gridCol w:w="31"/>
        <w:gridCol w:w="1296"/>
      </w:tblGrid>
      <w:tr w:rsidR="007A5D9C" w:rsidRPr="006C5542" w:rsidTr="007A5D9C">
        <w:trPr>
          <w:trHeight w:val="1009"/>
        </w:trPr>
        <w:tc>
          <w:tcPr>
            <w:tcW w:w="13325" w:type="dxa"/>
            <w:gridSpan w:val="5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2551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23"/>
        </w:trPr>
        <w:tc>
          <w:tcPr>
            <w:tcW w:w="13325" w:type="dxa"/>
            <w:gridSpan w:val="5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381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A5D9C" w:rsidRPr="006C5542" w:rsidRDefault="007A5D9C" w:rsidP="002F0A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2F0AE0"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__квартал   20__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A5D9C" w:rsidRPr="006C5542" w:rsidTr="007A5D9C">
        <w:trPr>
          <w:trHeight w:val="589"/>
        </w:trPr>
        <w:tc>
          <w:tcPr>
            <w:tcW w:w="4764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4223" w:type="dxa"/>
            <w:gridSpan w:val="2"/>
            <w:vMerge w:val="restart"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 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штатная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03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29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Принято на службу служащих за отчетный период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72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штатной численности и укомплектованности подразделений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(должностных лиц) по профилактике коррупционных и иных правонарушений 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44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данной сфере свыше 3-х лет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18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с опытом свыше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3-х лет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5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nil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52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 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 сведений, 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4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6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49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проверках достоверности и полноты сведений о доходах,  об имуществе и обязательствах имущественного характера, представляемых  государственными/муниципальными служащими (далее - служащие)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 сведений, представляемых  служащими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9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3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49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3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служащих, в результате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9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24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1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5.2.3.1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уволено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5.2.3.2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4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5.2.3.3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0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которым</w:t>
            </w: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5.2.3.4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6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проверках соблюдения 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17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05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2978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3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978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1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6.5.2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18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государственной/муниципальной службы трудового до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указанных проверок 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9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3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6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6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6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8.3.1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5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8.3.2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98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проверке обращений о коррупционных правонарушениях 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обращений от граждан и организаций о совершении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3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1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2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nil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55" w:type="dxa"/>
            <w:tcBorders>
              <w:top w:val="double" w:sz="6" w:space="0" w:color="00000A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6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02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касающиеся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23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98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10.3.4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10.3.5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7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right="-107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10.3.4.1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2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3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90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10.4.4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10.4.5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3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5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10.5.2</w:t>
            </w:r>
          </w:p>
        </w:tc>
        <w:tc>
          <w:tcPr>
            <w:tcW w:w="1148" w:type="dxa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8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10.5.4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10.5.5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98"/>
        </w:trPr>
        <w:tc>
          <w:tcPr>
            <w:tcW w:w="4764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204" w:type="dxa"/>
            <w:gridSpan w:val="3"/>
            <w:tcBorders>
              <w:top w:val="nil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привлечено к: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Дисциплинарной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11.1.1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11.1.2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11.1.3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60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увольнении  служащих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7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00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4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9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на платной основе в деятельности органа управления коммерческой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12.1.1.3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0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12.1.1.4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264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2.1.1.5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1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4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13.1.1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1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13.1.2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6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8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2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организации  подготовки  служащих в сфере противодействия коррупции 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14.1.1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40"/>
        </w:trPr>
        <w:tc>
          <w:tcPr>
            <w:tcW w:w="47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взаимодействии власти с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институтами гражданского общества</w:t>
            </w: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 наиболее активно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16.1.1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36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с указанными уставными задачами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16.1.2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8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12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выступлений антикоррупционной направленной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17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49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выкупленных подарков 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7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7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5D9C" w:rsidRPr="006C5542" w:rsidRDefault="007A5D9C" w:rsidP="007A5D9C">
      <w:pPr>
        <w:jc w:val="center"/>
        <w:rPr>
          <w:rFonts w:ascii="Times New Roman" w:hAnsi="Times New Roman"/>
          <w:sz w:val="24"/>
          <w:szCs w:val="24"/>
        </w:rPr>
      </w:pPr>
    </w:p>
    <w:p w:rsidR="00BD508F" w:rsidRDefault="00BD508F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542" w:rsidRDefault="006C5542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2B2" w:rsidRDefault="00B252B2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9C" w:rsidRDefault="007A5D9C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9C" w:rsidRPr="009365CC" w:rsidRDefault="007A5D9C" w:rsidP="007A5D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5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N </w:t>
      </w:r>
      <w:r w:rsidR="007C497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A5D9C" w:rsidRPr="009365CC" w:rsidRDefault="007A5D9C" w:rsidP="007A5D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5CC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антикоррупционного мониторинга</w:t>
      </w:r>
    </w:p>
    <w:p w:rsidR="007A5D9C" w:rsidRDefault="007A5D9C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- Мониторинг-К годовая </w:t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>"Сведения</w:t>
      </w: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 мер по противодействию коррупции в  органах местного самоуправления"</w:t>
      </w: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20__</w:t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администрация Черновского сельского поселения Сланцевского муниципального района</w:t>
      </w:r>
    </w:p>
    <w:p w:rsidR="007A5D9C" w:rsidRDefault="007A5D9C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5"/>
        <w:gridCol w:w="812"/>
        <w:gridCol w:w="2652"/>
        <w:gridCol w:w="2104"/>
        <w:gridCol w:w="1522"/>
        <w:gridCol w:w="1278"/>
        <w:gridCol w:w="1692"/>
        <w:gridCol w:w="1681"/>
        <w:gridCol w:w="898"/>
        <w:gridCol w:w="1082"/>
      </w:tblGrid>
      <w:tr w:rsidR="002F0AE0" w:rsidRPr="002F0AE0" w:rsidTr="002F0AE0">
        <w:trPr>
          <w:trHeight w:val="923"/>
        </w:trPr>
        <w:tc>
          <w:tcPr>
            <w:tcW w:w="16145" w:type="dxa"/>
            <w:gridSpan w:val="8"/>
            <w:vMerge w:val="restart"/>
            <w:noWrap/>
            <w:hideMark/>
          </w:tcPr>
          <w:p w:rsidR="002F0AE0" w:rsidRPr="002F0AE0" w:rsidRDefault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позиции</w:t>
            </w:r>
          </w:p>
        </w:tc>
        <w:tc>
          <w:tcPr>
            <w:tcW w:w="249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78"/>
        </w:trPr>
        <w:tc>
          <w:tcPr>
            <w:tcW w:w="16145" w:type="dxa"/>
            <w:gridSpan w:val="8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2F0AE0" w:rsidRPr="002F0AE0" w:rsidTr="002F0AE0">
        <w:trPr>
          <w:trHeight w:val="743"/>
        </w:trPr>
        <w:tc>
          <w:tcPr>
            <w:tcW w:w="16145" w:type="dxa"/>
            <w:gridSpan w:val="8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2F0AE0" w:rsidRPr="002F0AE0" w:rsidRDefault="001A690F" w:rsidP="001A6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20___</w:t>
            </w:r>
            <w:r w:rsidR="002F0AE0"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 муниципальных служащих (далее - служащие)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51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6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служащих, </w:t>
            </w:r>
            <w:proofErr w:type="spellStart"/>
            <w:r w:rsidRPr="002F0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НЕпредставивших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22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72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штатной численности и укомплектованности подразделений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(должностных лиц) по профилактике коррупционных и иных правонарушений 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75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данной сфере свыше 3-х лет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8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 опытом свыше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3-х лет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8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52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указанных проверок сведений, 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3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1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1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  <w:gridSpan w:val="3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служащих, в результате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  <w:gridSpan w:val="3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8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которым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возбуждено уголовных дел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6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проверках соблюдения 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ограничений и запретов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привлеченных к дисциплинарной ответственности,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уволенных по результатам проверок фактов несоблюдения:</w:t>
            </w: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Установлен-ных</w:t>
            </w:r>
            <w:proofErr w:type="spellEnd"/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Требований о предотвращении или </w:t>
            </w:r>
            <w:proofErr w:type="spellStart"/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урегулиро-вании</w:t>
            </w:r>
            <w:proofErr w:type="spellEnd"/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конфликта интересов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проверках соблюдения гражданами, замещавшими должности муниципальной службы, ограничений при заключении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указанных проверок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уведомлении муниципальными служащими представителя нанимателя об иной оплачиваемой работе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сколько из них уволено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 проверке обращений о коррупционных правонарушениях муниципальных служащих</w:t>
            </w: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 муниципальных служащих,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число рассмотренных обращений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указанного количества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получено  следующими способами: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(телефон доверия)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через Интернет-сайт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9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привлеченных к дисциплинарной ответственности по результатам рассмотрения указанных обращений,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сколько из них уволено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возбужденных уголовных дел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результатам рассмотрения указанных обращений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0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комиссий по соблюдению требований к служебному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касающиеся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21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касающихся требований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7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нарушения требований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8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ответственности  служащих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совершение коррупционных правонарушений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привлечено к: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Дисциплинарной ответственности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Административной ответственности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9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Уголовной ответственности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привлеченных к ответственности с наказанием в виде штрафа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количество  служащих, привлеченных к ответственности с наказанием в виде реального лишения свободы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0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увольнении  служащих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связи с утратой доверия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служащих, уволенных в связи с утратой доверия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следующим основаниям: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24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рассмотрении  уведомлений 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1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по результатам рассмотрения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8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 подготовки  служащих в сфере противодействия коррупции</w:t>
            </w: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служащих,  прошедших обучение по антикоррупционной тематике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(советники)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служащие иных категорий должностей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прошли обучение в форме: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первоначальной подготовки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8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проведено в форме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конференции, круглого стола, научно-практического семинара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формы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2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 указанными уставными задачами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16.1.1) в рамках указанного взаимодействия привлечены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1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8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конференции, круглого стола, научно-практического семинара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16.5.1</w:t>
            </w:r>
          </w:p>
        </w:tc>
        <w:tc>
          <w:tcPr>
            <w:tcW w:w="1125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16.5.2</w:t>
            </w:r>
          </w:p>
        </w:tc>
        <w:tc>
          <w:tcPr>
            <w:tcW w:w="1125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6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 взаимодействии с общероссийскими средствами массовой информации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выступлений антикоррупционной направленности официальных представителей органа исполнительной власти в общероссийских средствах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 форме: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телепрограммы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радиопрограммы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печатного издания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программ,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фильмов, печатных изданий, сетевых изданий антикоррупционной направленности, созданных при поддержке федерального органа исполнительной власти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 форме: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телепрограмм, фильмов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радиопрограмм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печатных изданий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рекламы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сданных подарков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выкупленных подарков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подарков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уничтоженных подарков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проектов нормативных правовых актов,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отношении которых проведена антикоррупционная экспертиза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выявленных в проектах нормативных правовых актов, а также сколько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из них исключено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выявленных в нормативных правовых актах, а также сколько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из них исключено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организации независимой антикоррупционной экспертизы нормативных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правовых актов и их проектов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проектов нормативных правовых актов, в отношении которых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проведена независимая антикоррупционная экспертиза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6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нормативных правовых актов,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отношении которых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проведена независимая антикоррупционная экспертиза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2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рейдерство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уголовных дел возбужденных по данным фактам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уголовных дел направленных в суд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обвинительных приговоров вынесенных по данным уголовным делам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рейдерства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имеющих(имевших) наиболее широкий общественный резонанс и освещавшиеся в средствах массовой информации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2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средства, затраченные на реализацию программ (планов) по противодействию коррупции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Сума указывается с точностью до тысяч рублем (значения после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запятой не ставятся, но округляются по правилам математики)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сумма средств (из любых бюджетов)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 в субъектах Российской Федерации, находящимся в пределах федерального округа,  на реализацию указанных программ (планов) в отчетном периоде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8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бюджетных средств запланированных на реализацию программ (планов) по противодействию коррупции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средств (из любых бюджетов)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в субъектах Российской Федерации, находящимся в пределах федерального округа,  на реализацию указанных программ (планов)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8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бюджетных средств выделенных на реализацию программ (планов) по противодействию коррупции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средств (из любых бюджетов)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затраченных в субъектах Российской Федерации, находящимся в пределах федерального округа,  на реализацию указанных программ (планов)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бюджетных средств затраченных на реализацию программ (планов) по противодействию коррупции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социологических опросов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 социологические исследования не проводились, проставляются ноли</w:t>
            </w:r>
          </w:p>
        </w:tc>
        <w:tc>
          <w:tcPr>
            <w:tcW w:w="6194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часть из опрошенных граждан субъекта Российской Федерации считает, что уровень коррупции в регионе: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часть из опрошенных граждан субъекта Российской Федерации  оценивают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положительно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отрицательно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4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Существуют ли проблемы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противодействия коррупции (1 - да, 0 - нет). Если да, заполните соответствующий раздел ТЕКСТОВОГО блока отчета.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2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предложения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совершенствованию антикоррупционной работы (1 - да, 0 - нет). Если да, заполните соответствующий раздел ТЕКСТОВОГО блока отчета.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примеры положительного опыта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антикоррупционной работе (1 - да, 0 - нет). Если да, приведите примеры в соответствующем разделе ТЕКСТОВОГО блока отчета.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5"/>
        </w:trPr>
        <w:tc>
          <w:tcPr>
            <w:tcW w:w="115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D9C" w:rsidRDefault="007A5D9C" w:rsidP="002F0A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5D9C" w:rsidSect="00DA46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5B"/>
    <w:rsid w:val="00013A89"/>
    <w:rsid w:val="000323B8"/>
    <w:rsid w:val="00050025"/>
    <w:rsid w:val="000B224F"/>
    <w:rsid w:val="00127E69"/>
    <w:rsid w:val="001824FC"/>
    <w:rsid w:val="001A690F"/>
    <w:rsid w:val="002D6951"/>
    <w:rsid w:val="002F0AE0"/>
    <w:rsid w:val="002F5AF1"/>
    <w:rsid w:val="00347053"/>
    <w:rsid w:val="00356AC6"/>
    <w:rsid w:val="00381F4C"/>
    <w:rsid w:val="004239D5"/>
    <w:rsid w:val="00467957"/>
    <w:rsid w:val="004F719F"/>
    <w:rsid w:val="005913B9"/>
    <w:rsid w:val="00591E5D"/>
    <w:rsid w:val="00597FF4"/>
    <w:rsid w:val="00603C9E"/>
    <w:rsid w:val="00654492"/>
    <w:rsid w:val="00667612"/>
    <w:rsid w:val="0068170C"/>
    <w:rsid w:val="006B5E24"/>
    <w:rsid w:val="006C5542"/>
    <w:rsid w:val="006D417E"/>
    <w:rsid w:val="0077246A"/>
    <w:rsid w:val="007A5D9C"/>
    <w:rsid w:val="007C4975"/>
    <w:rsid w:val="008126E4"/>
    <w:rsid w:val="00825DC1"/>
    <w:rsid w:val="008D6D6D"/>
    <w:rsid w:val="009365CC"/>
    <w:rsid w:val="009473E6"/>
    <w:rsid w:val="0098122E"/>
    <w:rsid w:val="009C036D"/>
    <w:rsid w:val="009E2C7F"/>
    <w:rsid w:val="009E4BB7"/>
    <w:rsid w:val="00A61B3E"/>
    <w:rsid w:val="00AE43D8"/>
    <w:rsid w:val="00B00BE9"/>
    <w:rsid w:val="00B252B2"/>
    <w:rsid w:val="00B31E1C"/>
    <w:rsid w:val="00B4062B"/>
    <w:rsid w:val="00B80EBF"/>
    <w:rsid w:val="00BA1B74"/>
    <w:rsid w:val="00BD508F"/>
    <w:rsid w:val="00BE13D9"/>
    <w:rsid w:val="00C754C5"/>
    <w:rsid w:val="00CB0EBB"/>
    <w:rsid w:val="00CE0B4E"/>
    <w:rsid w:val="00CE305B"/>
    <w:rsid w:val="00CE40AC"/>
    <w:rsid w:val="00CE41E6"/>
    <w:rsid w:val="00D16ABB"/>
    <w:rsid w:val="00D21857"/>
    <w:rsid w:val="00D67936"/>
    <w:rsid w:val="00DA46C5"/>
    <w:rsid w:val="00DB6FF9"/>
    <w:rsid w:val="00DD78F7"/>
    <w:rsid w:val="00E76285"/>
    <w:rsid w:val="00EC41B7"/>
    <w:rsid w:val="00ED0DAC"/>
    <w:rsid w:val="00EE0400"/>
    <w:rsid w:val="00F23F4A"/>
    <w:rsid w:val="00F461A8"/>
    <w:rsid w:val="00F558F3"/>
    <w:rsid w:val="00F7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8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5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08F"/>
    <w:rPr>
      <w:color w:val="0000FF"/>
      <w:u w:val="single"/>
    </w:rPr>
  </w:style>
  <w:style w:type="paragraph" w:customStyle="1" w:styleId="headertext">
    <w:name w:val="headertext"/>
    <w:basedOn w:val="a"/>
    <w:rsid w:val="00BD5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4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HP</cp:lastModifiedBy>
  <cp:revision>2</cp:revision>
  <cp:lastPrinted>2016-03-11T08:18:00Z</cp:lastPrinted>
  <dcterms:created xsi:type="dcterms:W3CDTF">2018-09-28T07:39:00Z</dcterms:created>
  <dcterms:modified xsi:type="dcterms:W3CDTF">2018-09-28T07:39:00Z</dcterms:modified>
</cp:coreProperties>
</file>