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A3" w:rsidRPr="008B5DA3" w:rsidRDefault="008B5DA3" w:rsidP="008B5D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B5DA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</w:t>
      </w:r>
      <w:r w:rsidRPr="008B5DA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DA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</w:t>
      </w:r>
      <w:r w:rsidRPr="008B5DA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8B5DA3" w:rsidRPr="008B5DA3" w:rsidRDefault="008B5DA3" w:rsidP="008B5D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D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5DA3" w:rsidRPr="008B5DA3" w:rsidRDefault="008B5DA3" w:rsidP="008B5D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DA3">
        <w:rPr>
          <w:rFonts w:ascii="Times New Roman" w:eastAsia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8B5DA3" w:rsidRPr="008B5DA3" w:rsidRDefault="008B5DA3" w:rsidP="008B5D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DA3">
        <w:rPr>
          <w:rFonts w:ascii="Times New Roman" w:eastAsia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8B5DA3" w:rsidRPr="008B5DA3" w:rsidRDefault="008B5DA3" w:rsidP="008B5D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DA3" w:rsidRPr="008B5DA3" w:rsidRDefault="008B5DA3" w:rsidP="008B5D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DA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5DA3" w:rsidRPr="008B5DA3" w:rsidRDefault="008B5DA3" w:rsidP="008B5D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DA3" w:rsidRPr="008B5DA3" w:rsidRDefault="008B5DA3" w:rsidP="008B5D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DA3">
        <w:rPr>
          <w:rFonts w:ascii="Times New Roman" w:eastAsia="Times New Roman" w:hAnsi="Times New Roman" w:cs="Times New Roman"/>
          <w:sz w:val="28"/>
          <w:szCs w:val="28"/>
        </w:rPr>
        <w:t xml:space="preserve">21.09.2018                                                                          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№ 90</w:t>
      </w:r>
      <w:r w:rsidRPr="008B5DA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725EF" w:rsidRPr="008B5DA3" w:rsidRDefault="006E5CE1" w:rsidP="008D062E">
      <w:pPr>
        <w:pStyle w:val="a6"/>
        <w:rPr>
          <w:sz w:val="28"/>
          <w:szCs w:val="28"/>
        </w:rPr>
      </w:pPr>
      <w:r w:rsidRPr="008B5DA3">
        <w:rPr>
          <w:sz w:val="28"/>
          <w:szCs w:val="28"/>
        </w:rPr>
        <w:t>О порядке установки информационных надписей</w:t>
      </w:r>
    </w:p>
    <w:p w:rsidR="006E5CE1" w:rsidRPr="008B5DA3" w:rsidRDefault="006E5CE1" w:rsidP="008D062E">
      <w:pPr>
        <w:pStyle w:val="a6"/>
        <w:rPr>
          <w:sz w:val="28"/>
          <w:szCs w:val="28"/>
        </w:rPr>
      </w:pPr>
      <w:r w:rsidRPr="008B5DA3">
        <w:rPr>
          <w:sz w:val="28"/>
          <w:szCs w:val="28"/>
        </w:rPr>
        <w:t>и обозначений на объекты культурного наследия</w:t>
      </w:r>
    </w:p>
    <w:p w:rsidR="006E5CE1" w:rsidRPr="008B5DA3" w:rsidRDefault="006E5CE1" w:rsidP="008D062E">
      <w:pPr>
        <w:pStyle w:val="a6"/>
        <w:rPr>
          <w:sz w:val="28"/>
          <w:szCs w:val="28"/>
        </w:rPr>
      </w:pPr>
      <w:r w:rsidRPr="008B5DA3">
        <w:rPr>
          <w:sz w:val="28"/>
          <w:szCs w:val="28"/>
        </w:rPr>
        <w:t>местного (муниципального) значения на территории</w:t>
      </w:r>
    </w:p>
    <w:p w:rsidR="000D12B5" w:rsidRPr="008B5DA3" w:rsidRDefault="008B5DA3" w:rsidP="008D062E">
      <w:pPr>
        <w:pStyle w:val="a6"/>
        <w:rPr>
          <w:sz w:val="28"/>
          <w:szCs w:val="28"/>
        </w:rPr>
      </w:pPr>
      <w:r>
        <w:rPr>
          <w:sz w:val="28"/>
          <w:szCs w:val="28"/>
        </w:rPr>
        <w:t>Черновского</w:t>
      </w:r>
      <w:r w:rsidR="000D12B5" w:rsidRPr="008B5DA3">
        <w:rPr>
          <w:sz w:val="28"/>
          <w:szCs w:val="28"/>
        </w:rPr>
        <w:t xml:space="preserve"> сельского поселения </w:t>
      </w:r>
    </w:p>
    <w:p w:rsidR="006E5CE1" w:rsidRPr="008B5DA3" w:rsidRDefault="008B5DA3" w:rsidP="008D062E">
      <w:pPr>
        <w:pStyle w:val="a6"/>
        <w:rPr>
          <w:sz w:val="28"/>
          <w:szCs w:val="28"/>
        </w:rPr>
      </w:pPr>
      <w:r>
        <w:rPr>
          <w:sz w:val="28"/>
          <w:szCs w:val="28"/>
        </w:rPr>
        <w:t>Сланцевского</w:t>
      </w:r>
      <w:r w:rsidR="006E5CE1" w:rsidRPr="008B5DA3">
        <w:rPr>
          <w:sz w:val="28"/>
          <w:szCs w:val="28"/>
        </w:rPr>
        <w:t xml:space="preserve"> муниципального района</w:t>
      </w:r>
    </w:p>
    <w:p w:rsidR="008D062E" w:rsidRPr="008B5DA3" w:rsidRDefault="008D062E" w:rsidP="008D062E">
      <w:pPr>
        <w:pStyle w:val="a6"/>
        <w:rPr>
          <w:sz w:val="28"/>
          <w:szCs w:val="28"/>
        </w:rPr>
      </w:pPr>
    </w:p>
    <w:p w:rsidR="006D0EE0" w:rsidRPr="008B5DA3" w:rsidRDefault="006D0EE0" w:rsidP="006D0EE0">
      <w:pPr>
        <w:pStyle w:val="ConsPlusNormal0"/>
        <w:ind w:firstLine="0"/>
        <w:rPr>
          <w:rFonts w:ascii="Times New Roman" w:eastAsia="Calibri" w:hAnsi="Times New Roman"/>
          <w:b/>
          <w:sz w:val="28"/>
          <w:szCs w:val="28"/>
        </w:rPr>
      </w:pPr>
    </w:p>
    <w:p w:rsidR="000D12B5" w:rsidRPr="008B5DA3" w:rsidRDefault="008D062E" w:rsidP="008B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A3">
        <w:rPr>
          <w:rFonts w:ascii="Times New Roman" w:hAnsi="Times New Roman" w:cs="Times New Roman"/>
          <w:sz w:val="28"/>
          <w:szCs w:val="28"/>
        </w:rPr>
        <w:tab/>
      </w:r>
      <w:r w:rsidR="000A55E9" w:rsidRPr="008B5D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9.3, 27 Федерального закона от 25 июня 2002 года № 73-ФЗ «Об объектах культурного наследия (памятниках истории и культуры) народов Российской Федерации», </w:t>
      </w:r>
      <w:r w:rsidR="000D12B5" w:rsidRPr="008B5DA3">
        <w:rPr>
          <w:rFonts w:ascii="Times New Roman" w:eastAsia="Times New Roman" w:hAnsi="Times New Roman" w:cs="Times New Roman"/>
          <w:sz w:val="28"/>
          <w:szCs w:val="28"/>
        </w:rPr>
        <w:t xml:space="preserve">ст. 14 </w:t>
      </w:r>
      <w:r w:rsidR="000D12B5" w:rsidRPr="008B5DA3">
        <w:rPr>
          <w:rStyle w:val="s2"/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</w:t>
      </w:r>
      <w:r w:rsidR="008B5DA3">
        <w:rPr>
          <w:rStyle w:val="s2"/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0A55E9" w:rsidRPr="008B5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DA3" w:rsidRPr="008B5DA3">
        <w:rPr>
          <w:rFonts w:ascii="Times New Roman" w:eastAsia="Times New Roman" w:hAnsi="Times New Roman" w:cs="Times New Roman"/>
          <w:sz w:val="28"/>
          <w:szCs w:val="28"/>
        </w:rPr>
        <w:t>и на основании Предложения Сланцевской городской прокуратуры</w:t>
      </w:r>
      <w:r w:rsidRPr="008B5DA3">
        <w:rPr>
          <w:rFonts w:ascii="Times New Roman" w:hAnsi="Times New Roman" w:cs="Times New Roman"/>
          <w:sz w:val="28"/>
          <w:szCs w:val="28"/>
        </w:rPr>
        <w:t xml:space="preserve">, </w:t>
      </w:r>
      <w:r w:rsidR="008B5DA3" w:rsidRPr="008B5DA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Черновское сельское поселение Сланцевского муниципальног</w:t>
      </w:r>
      <w:r w:rsidR="008B5DA3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="008B5DA3" w:rsidRPr="008B5DA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D062E" w:rsidRPr="008B5DA3" w:rsidRDefault="008D062E" w:rsidP="008B5D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DA3">
        <w:rPr>
          <w:rFonts w:ascii="Times New Roman" w:hAnsi="Times New Roman" w:cs="Times New Roman"/>
          <w:sz w:val="28"/>
          <w:szCs w:val="28"/>
        </w:rPr>
        <w:tab/>
        <w:t xml:space="preserve">1. Утвердить </w:t>
      </w:r>
      <w:r w:rsidR="000A55E9" w:rsidRPr="008B5DA3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установки информационных надписей и обозначений на объекты культурного наследия местного (муниципального) значения на территории </w:t>
      </w:r>
      <w:r w:rsidR="008B5DA3">
        <w:rPr>
          <w:rFonts w:ascii="Times New Roman" w:hAnsi="Times New Roman" w:cs="Times New Roman"/>
          <w:sz w:val="28"/>
          <w:szCs w:val="28"/>
        </w:rPr>
        <w:t>Черновского</w:t>
      </w:r>
      <w:r w:rsidR="000A55E9" w:rsidRPr="008B5D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55E9" w:rsidRPr="008B5DA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0A55E9" w:rsidRPr="008B5DA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B5DA3" w:rsidRPr="008B5DA3" w:rsidRDefault="008B5DA3" w:rsidP="008B5D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B5DA3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Опубликовать постановление в приложении к газете "Знамя труда" и разместить на сайте муниципального образования Черновское сельское поселение.</w:t>
      </w:r>
    </w:p>
    <w:p w:rsidR="008B5DA3" w:rsidRPr="008B5DA3" w:rsidRDefault="008B5DA3" w:rsidP="008B5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</w:t>
      </w:r>
      <w:r w:rsidRPr="008B5DA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официального опубликования.</w:t>
      </w:r>
    </w:p>
    <w:p w:rsidR="000D12B5" w:rsidRPr="008B5DA3" w:rsidRDefault="000D12B5" w:rsidP="000D12B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B5DA3" w:rsidRPr="008B5DA3" w:rsidRDefault="008B5DA3" w:rsidP="008B5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</w:t>
      </w:r>
    </w:p>
    <w:p w:rsidR="008B5DA3" w:rsidRPr="008B5DA3" w:rsidRDefault="008B5DA3" w:rsidP="008B5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8B5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 Водяницкий</w:t>
      </w:r>
    </w:p>
    <w:p w:rsidR="006D0EE0" w:rsidRPr="008B5DA3" w:rsidRDefault="006D0EE0" w:rsidP="000D12B5">
      <w:pPr>
        <w:pStyle w:val="a6"/>
        <w:ind w:firstLine="709"/>
        <w:jc w:val="both"/>
        <w:rPr>
          <w:sz w:val="28"/>
          <w:szCs w:val="28"/>
        </w:rPr>
      </w:pPr>
    </w:p>
    <w:p w:rsidR="006D0EE0" w:rsidRPr="008B5DA3" w:rsidRDefault="006D0EE0" w:rsidP="000D12B5">
      <w:pPr>
        <w:pStyle w:val="a6"/>
        <w:ind w:firstLine="709"/>
        <w:jc w:val="both"/>
        <w:rPr>
          <w:sz w:val="28"/>
          <w:szCs w:val="28"/>
        </w:rPr>
      </w:pPr>
    </w:p>
    <w:p w:rsidR="006D0EE0" w:rsidRPr="008B5DA3" w:rsidRDefault="006D0EE0" w:rsidP="00CD4F93">
      <w:pPr>
        <w:rPr>
          <w:rFonts w:ascii="Calibri" w:eastAsia="Times New Roman" w:hAnsi="Calibri" w:cs="Calibri"/>
          <w:sz w:val="28"/>
          <w:szCs w:val="28"/>
        </w:rPr>
      </w:pPr>
      <w:r w:rsidRPr="008B5DA3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6D0EE0" w:rsidRPr="00FC28AF" w:rsidTr="003369C4">
        <w:trPr>
          <w:trHeight w:val="1873"/>
        </w:trPr>
        <w:tc>
          <w:tcPr>
            <w:tcW w:w="4536" w:type="dxa"/>
          </w:tcPr>
          <w:p w:rsidR="008B5DA3" w:rsidRPr="008B5DA3" w:rsidRDefault="008B5DA3" w:rsidP="008B5D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Утвержден</w:t>
            </w:r>
          </w:p>
          <w:p w:rsidR="008B5DA3" w:rsidRPr="008B5DA3" w:rsidRDefault="008B5DA3" w:rsidP="008B5D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5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8B5DA3" w:rsidRPr="008B5DA3" w:rsidRDefault="008B5DA3" w:rsidP="008B5D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5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Черновского сельского поселения</w:t>
            </w:r>
          </w:p>
          <w:p w:rsidR="008B5DA3" w:rsidRPr="008B5DA3" w:rsidRDefault="008B5DA3" w:rsidP="008B5D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5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21.09.2018 № 90</w:t>
            </w:r>
            <w:r w:rsidRPr="008B5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</w:t>
            </w:r>
          </w:p>
          <w:p w:rsidR="008B5DA3" w:rsidRPr="008B5DA3" w:rsidRDefault="008B5DA3" w:rsidP="008B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EE0" w:rsidRPr="00FC28AF" w:rsidRDefault="006D0EE0" w:rsidP="0033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0EE0" w:rsidRPr="001410AA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55E9" w:rsidRPr="000D12B5" w:rsidRDefault="000A55E9" w:rsidP="000A55E9">
      <w:pPr>
        <w:pStyle w:val="ConsPlusTitle"/>
        <w:widowControl/>
        <w:jc w:val="center"/>
        <w:rPr>
          <w:b w:val="0"/>
        </w:rPr>
      </w:pPr>
      <w:r w:rsidRPr="000D12B5">
        <w:rPr>
          <w:b w:val="0"/>
        </w:rPr>
        <w:t>ПОРЯДОК</w:t>
      </w:r>
    </w:p>
    <w:p w:rsidR="000A55E9" w:rsidRPr="000D12B5" w:rsidRDefault="000A55E9" w:rsidP="000A55E9">
      <w:pPr>
        <w:pStyle w:val="ConsPlusTitle"/>
        <w:widowControl/>
        <w:jc w:val="center"/>
        <w:rPr>
          <w:b w:val="0"/>
          <w:i/>
        </w:rPr>
      </w:pPr>
      <w:r w:rsidRPr="000D12B5">
        <w:rPr>
          <w:b w:val="0"/>
        </w:rPr>
        <w:t xml:space="preserve">УСТАНОВКИ ИНФОРМАЦИОННЫХ НАДПИСЕЙ И ОБОЗНАЧЕНИЙ НА ОБЪЕКТЫ КУЛЬТУРНОГО НАСЛЕДИЯ МЕСТНОГО (МУНИЦИПАЛЬНОГО) ЗНАЧЕНИЯ НА ТЕРРИТОРИИ </w:t>
      </w:r>
    </w:p>
    <w:p w:rsidR="000A55E9" w:rsidRPr="000D12B5" w:rsidRDefault="008B5DA3" w:rsidP="000A55E9">
      <w:pPr>
        <w:pStyle w:val="ConsPlusTitle"/>
        <w:widowControl/>
        <w:jc w:val="center"/>
        <w:rPr>
          <w:b w:val="0"/>
        </w:rPr>
      </w:pPr>
      <w:r>
        <w:rPr>
          <w:b w:val="0"/>
        </w:rPr>
        <w:t>ЧЕРНОВСКОГО</w:t>
      </w:r>
      <w:r w:rsidR="000A55E9" w:rsidRPr="000D12B5">
        <w:rPr>
          <w:b w:val="0"/>
        </w:rPr>
        <w:t xml:space="preserve"> СЕЛЬСКОГО ПОСЕЛЕНИЯ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8D60D1" w:rsidRDefault="000A55E9" w:rsidP="000A5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D60D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0A55E9" w:rsidRPr="000A55E9" w:rsidRDefault="000A55E9" w:rsidP="000A5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порядок установки информационных надписей и обозначений на объекты культурного наследия местного (муниципального) значения (далее - объекты культурного наследия) на территории </w:t>
      </w:r>
      <w:r w:rsidR="008B5DA3">
        <w:rPr>
          <w:rFonts w:ascii="Times New Roman" w:hAnsi="Times New Roman" w:cs="Times New Roman"/>
          <w:sz w:val="24"/>
          <w:szCs w:val="24"/>
        </w:rPr>
        <w:t>Черновского</w:t>
      </w:r>
      <w:r w:rsidRPr="000A55E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2. Обязанность по установке информационных надписей и обозначений на объектах культурного наследия возлагается на собственников указанных объектов.</w:t>
      </w:r>
    </w:p>
    <w:p w:rsidR="000A55E9" w:rsidRPr="000A55E9" w:rsidRDefault="000A55E9" w:rsidP="008D60D1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55E9">
        <w:rPr>
          <w:rFonts w:ascii="Times New Roman" w:hAnsi="Times New Roman"/>
          <w:color w:val="000000"/>
          <w:sz w:val="24"/>
          <w:szCs w:val="24"/>
        </w:rPr>
        <w:t>Информационные надписи и обозначения изготавливаются за счет средств собственников указанных объектов, если иное не установлено договором аренды или договором безвозмездного пользования между собственником и пользователем данного объекта.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3. В случае если объект культурного наследия находится в муниципальной собственности </w:t>
      </w:r>
      <w:r w:rsidR="008B5DA3">
        <w:rPr>
          <w:rFonts w:ascii="Times New Roman" w:hAnsi="Times New Roman" w:cs="Times New Roman"/>
          <w:sz w:val="24"/>
          <w:szCs w:val="24"/>
        </w:rPr>
        <w:t>Черновского</w:t>
      </w:r>
      <w:r w:rsidRPr="000A55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, установка на него информационных надписей и обозначений осуществляется органом местного самоуправления </w:t>
      </w:r>
      <w:r w:rsidR="008B5DA3">
        <w:rPr>
          <w:rFonts w:ascii="Times New Roman" w:hAnsi="Times New Roman" w:cs="Times New Roman"/>
          <w:sz w:val="24"/>
          <w:szCs w:val="24"/>
        </w:rPr>
        <w:t>Черновского</w:t>
      </w:r>
      <w:r w:rsidRPr="000A55E9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селения, 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или лицом, за которым данный объект закреплен на праве хозяйственного ведения или оперативного управления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4. В случае если объект культурного наследия находится в муниципальной собственности </w:t>
      </w:r>
      <w:r w:rsidR="008B5DA3">
        <w:rPr>
          <w:rFonts w:ascii="Times New Roman" w:hAnsi="Times New Roman" w:cs="Times New Roman"/>
          <w:sz w:val="24"/>
          <w:szCs w:val="24"/>
        </w:rPr>
        <w:t>Черновского</w:t>
      </w:r>
      <w:r w:rsidRPr="000A55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55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8D60D1" w:rsidRDefault="000A55E9" w:rsidP="008D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0D1">
        <w:rPr>
          <w:rFonts w:ascii="Times New Roman" w:eastAsia="Times New Roman" w:hAnsi="Times New Roman" w:cs="Times New Roman"/>
          <w:sz w:val="24"/>
          <w:szCs w:val="24"/>
        </w:rPr>
        <w:t>2. Порядок согласования и установки информационных надписей и обозначений</w:t>
      </w:r>
    </w:p>
    <w:p w:rsidR="000A55E9" w:rsidRPr="000A55E9" w:rsidRDefault="000A55E9" w:rsidP="008D60D1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55E9" w:rsidRPr="000A55E9" w:rsidRDefault="000A55E9" w:rsidP="008D60D1">
      <w:pPr>
        <w:pStyle w:val="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color w:val="000000"/>
          <w:sz w:val="24"/>
          <w:szCs w:val="24"/>
        </w:rPr>
        <w:t>5. Информационные надписи и обозначения изготавливаются, устанавливаются и демонтируются</w:t>
      </w:r>
      <w:r w:rsidR="000D12B5">
        <w:rPr>
          <w:rFonts w:ascii="Times New Roman" w:hAnsi="Times New Roman"/>
          <w:color w:val="000000"/>
          <w:sz w:val="24"/>
          <w:szCs w:val="24"/>
        </w:rPr>
        <w:t xml:space="preserve"> по согласованию с Комитетом по  культуре</w:t>
      </w:r>
      <w:r w:rsidRPr="000A55E9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6.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разделе 3 настоящего Положения.</w:t>
      </w:r>
    </w:p>
    <w:p w:rsidR="000A55E9" w:rsidRPr="000A55E9" w:rsidRDefault="000D12B5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Проект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0A55E9" w:rsidRPr="000A55E9" w:rsidRDefault="000D12B5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Проект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0A55E9" w:rsidRPr="000A55E9" w:rsidRDefault="000D12B5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Проект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7. Проект для согласования и утверждения представляется в </w:t>
      </w:r>
      <w:r w:rsidR="000D12B5">
        <w:rPr>
          <w:rFonts w:ascii="Times New Roman" w:eastAsia="Times New Roman" w:hAnsi="Times New Roman" w:cs="Times New Roman"/>
          <w:sz w:val="24"/>
          <w:szCs w:val="24"/>
        </w:rPr>
        <w:t>Комитет по культуре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8. Собственник (пользователь) объекта культурного наследия или его доверенное лицо либо администрация </w:t>
      </w:r>
      <w:r w:rsidR="008B5DA3">
        <w:rPr>
          <w:rFonts w:ascii="Times New Roman" w:hAnsi="Times New Roman" w:cs="Times New Roman"/>
          <w:sz w:val="24"/>
          <w:szCs w:val="24"/>
        </w:rPr>
        <w:t>Черновского</w:t>
      </w:r>
      <w:r w:rsidRPr="000A55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 в течение шести месяцев со дня получения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</w:t>
      </w:r>
      <w:r w:rsidR="008B5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8D60D1" w:rsidRDefault="000A55E9" w:rsidP="008D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0D1">
        <w:rPr>
          <w:rFonts w:ascii="Times New Roman" w:eastAsia="Times New Roman" w:hAnsi="Times New Roman" w:cs="Times New Roman"/>
          <w:sz w:val="24"/>
          <w:szCs w:val="24"/>
        </w:rPr>
        <w:t>3. Требования к информационным надписям и обозначениям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9.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sz w:val="24"/>
          <w:szCs w:val="24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0A55E9" w:rsidRPr="000A55E9" w:rsidRDefault="000D12B5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10. Информационные надписи выполняются на русском языке - государственном языке Российской Федерации.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 На пластину наносятся следующие информационные надписи: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11.1. вид объекта культурного наследия;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11.2. категория историко-культурного значения объекта культурного наследия;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11.3. полное наименование объекта культурного наследия в строгом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11.4. 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11.5. информация о составе объекта культурного наследия и (или) его границах (для ансамблей и достопримечательных мест);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11.6. слова: «Подлежит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12.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 Дополнительные информационные надписи и обозначения могут, в частности, содержать информацию: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13.1. об акте органа местного самоуправления </w:t>
      </w:r>
      <w:r w:rsidR="008B5DA3">
        <w:rPr>
          <w:rFonts w:ascii="Times New Roman" w:hAnsi="Times New Roman" w:cs="Times New Roman"/>
          <w:sz w:val="24"/>
          <w:szCs w:val="24"/>
        </w:rPr>
        <w:t>Черновского</w:t>
      </w:r>
      <w:r w:rsidRPr="000A55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, устанавливающем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13.2.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13.3.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13.4. 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13.5. об установленных уполномоченным органом местного самоуправления </w:t>
      </w:r>
      <w:r w:rsidR="008B5DA3">
        <w:rPr>
          <w:rFonts w:ascii="Times New Roman" w:hAnsi="Times New Roman" w:cs="Times New Roman"/>
          <w:sz w:val="24"/>
          <w:szCs w:val="24"/>
        </w:rPr>
        <w:t xml:space="preserve">Черновского </w:t>
      </w:r>
      <w:bookmarkStart w:id="0" w:name="_GoBack"/>
      <w:bookmarkEnd w:id="0"/>
      <w:r w:rsidRPr="000A55E9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0A55E9">
        <w:rPr>
          <w:rFonts w:ascii="Times New Roman" w:hAnsi="Times New Roman" w:cs="Times New Roman"/>
          <w:sz w:val="24"/>
          <w:szCs w:val="24"/>
        </w:rPr>
        <w:t>поселения</w:t>
      </w:r>
      <w:r w:rsidRPr="000A55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ограничениях</w:t>
      </w:r>
      <w:proofErr w:type="gramEnd"/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13.6.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13.7. об ограничениях (обременениях) права собственности на объект культурного наследия;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13.8.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13.9. о границах территории объекта культурного наследия;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13.10. об акте органа государственной власти об утверждении границ территории объекта культурного наследия;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13.11.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 территории;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13.12.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13.13. о порядке проектирования и проведения работ по сохранению объекта культурного наследия;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13.14.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13.15.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13.16. об установленном ограничении или запрете движения транспортных средств на территории объекта культурного наследия и в его зонах охраны;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13.17. об особенностях регулирования и осуществления градостроительной, хозяйственной и иной деятельности в историческом поселении;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13.18.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13.19.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14.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8D60D1" w:rsidRDefault="000A55E9" w:rsidP="008D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0D1">
        <w:rPr>
          <w:rFonts w:ascii="Times New Roman" w:eastAsia="Times New Roman" w:hAnsi="Times New Roman" w:cs="Times New Roman"/>
          <w:sz w:val="24"/>
          <w:szCs w:val="24"/>
        </w:rPr>
        <w:t>4. Порядок установки временных информационных надписей и обозначений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0A55E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обоснованной необходимости, вызванной, в том числе угрозой повреждения, разрушения или уничтожения объекта ку</w:t>
      </w:r>
      <w:r w:rsidR="008D60D1">
        <w:rPr>
          <w:rFonts w:ascii="Times New Roman" w:eastAsia="Times New Roman" w:hAnsi="Times New Roman" w:cs="Times New Roman"/>
          <w:color w:val="000000"/>
          <w:sz w:val="24"/>
          <w:szCs w:val="24"/>
        </w:rPr>
        <w:t>льтурного наследия, Комитет по культуре</w:t>
      </w:r>
      <w:r w:rsidRPr="000A5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вправе принять решение об установке временных информационных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 надписей и обозначений на объект культурного наследия.</w:t>
      </w:r>
    </w:p>
    <w:p w:rsidR="000A55E9" w:rsidRPr="000A55E9" w:rsidRDefault="00CD4F93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16.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8D60D1" w:rsidRDefault="000A55E9" w:rsidP="008D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0D1">
        <w:rPr>
          <w:rFonts w:ascii="Times New Roman" w:eastAsia="Times New Roman" w:hAnsi="Times New Roman" w:cs="Times New Roman"/>
          <w:sz w:val="24"/>
          <w:szCs w:val="24"/>
        </w:rPr>
        <w:t>5. Контроль за установкой информационных надписей и обозначений</w:t>
      </w:r>
    </w:p>
    <w:p w:rsidR="000A55E9" w:rsidRPr="000A55E9" w:rsidRDefault="000A55E9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CD4F93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0D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</w:t>
      </w:r>
      <w:r w:rsidR="008D60D1">
        <w:rPr>
          <w:rFonts w:ascii="Times New Roman" w:eastAsia="Times New Roman" w:hAnsi="Times New Roman" w:cs="Times New Roman"/>
          <w:sz w:val="24"/>
          <w:szCs w:val="24"/>
        </w:rPr>
        <w:t>ительно информирует Комитет по культуре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с указанием даты обнаружения и обстоятельств утраты или повреждения.</w:t>
      </w:r>
    </w:p>
    <w:p w:rsidR="000A55E9" w:rsidRPr="000A55E9" w:rsidRDefault="00CD4F93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0D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</w:t>
      </w:r>
      <w:r w:rsidR="008D60D1">
        <w:rPr>
          <w:rFonts w:ascii="Times New Roman" w:eastAsia="Times New Roman" w:hAnsi="Times New Roman" w:cs="Times New Roman"/>
          <w:sz w:val="24"/>
          <w:szCs w:val="24"/>
        </w:rPr>
        <w:t>м, ранее утвержденным Комитетом п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о культуры Ленинградской области.</w:t>
      </w:r>
    </w:p>
    <w:p w:rsidR="000A55E9" w:rsidRPr="000A55E9" w:rsidRDefault="00CD4F93" w:rsidP="008D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0D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</w:t>
      </w:r>
      <w:r w:rsidR="008D60D1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утвержденным Комитетом по культуре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области.</w:t>
      </w:r>
    </w:p>
    <w:p w:rsidR="002F2D8D" w:rsidRDefault="00CD4F93" w:rsidP="008D60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EE0" w:rsidRDefault="006D0EE0" w:rsidP="008D60D1">
      <w:pPr>
        <w:tabs>
          <w:tab w:val="left" w:pos="4052"/>
          <w:tab w:val="center" w:pos="4677"/>
        </w:tabs>
        <w:jc w:val="both"/>
      </w:pPr>
    </w:p>
    <w:sectPr w:rsidR="006D0EE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D85"/>
    <w:rsid w:val="00003C08"/>
    <w:rsid w:val="00007438"/>
    <w:rsid w:val="000A55E9"/>
    <w:rsid w:val="000D12B5"/>
    <w:rsid w:val="001A7923"/>
    <w:rsid w:val="002C63C8"/>
    <w:rsid w:val="002F2D8D"/>
    <w:rsid w:val="004D2B53"/>
    <w:rsid w:val="00525047"/>
    <w:rsid w:val="005B208C"/>
    <w:rsid w:val="006223E0"/>
    <w:rsid w:val="006275B0"/>
    <w:rsid w:val="006507FA"/>
    <w:rsid w:val="006C7634"/>
    <w:rsid w:val="006D0EE0"/>
    <w:rsid w:val="006E5CE1"/>
    <w:rsid w:val="006E6748"/>
    <w:rsid w:val="007024B0"/>
    <w:rsid w:val="007366ED"/>
    <w:rsid w:val="00834B1F"/>
    <w:rsid w:val="008863A0"/>
    <w:rsid w:val="008B5DA3"/>
    <w:rsid w:val="008D062E"/>
    <w:rsid w:val="008D60D1"/>
    <w:rsid w:val="008E76F9"/>
    <w:rsid w:val="00975D85"/>
    <w:rsid w:val="00A05644"/>
    <w:rsid w:val="00A05963"/>
    <w:rsid w:val="00A12787"/>
    <w:rsid w:val="00A45E26"/>
    <w:rsid w:val="00C42608"/>
    <w:rsid w:val="00C53839"/>
    <w:rsid w:val="00C555E6"/>
    <w:rsid w:val="00CC7764"/>
    <w:rsid w:val="00CD4F93"/>
    <w:rsid w:val="00DF69ED"/>
    <w:rsid w:val="00E50DFF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419D-2054-430B-982C-5F370B69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D0E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D0EE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0E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Normal (Web)"/>
    <w:basedOn w:val="a"/>
    <w:rsid w:val="00F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725EF"/>
    <w:rPr>
      <w:b/>
      <w:bCs/>
    </w:rPr>
  </w:style>
  <w:style w:type="character" w:customStyle="1" w:styleId="aa">
    <w:name w:val="Гипертекстовая ссылка"/>
    <w:basedOn w:val="a0"/>
    <w:rsid w:val="008D062E"/>
    <w:rPr>
      <w:color w:val="008000"/>
    </w:rPr>
  </w:style>
  <w:style w:type="paragraph" w:customStyle="1" w:styleId="ConsPlusTitle">
    <w:name w:val="ConsPlusTitle"/>
    <w:rsid w:val="000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A55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2">
    <w:name w:val="s2"/>
    <w:basedOn w:val="a0"/>
    <w:rsid w:val="000D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</cp:revision>
  <cp:lastPrinted>2017-10-27T15:12:00Z</cp:lastPrinted>
  <dcterms:created xsi:type="dcterms:W3CDTF">2016-06-17T05:34:00Z</dcterms:created>
  <dcterms:modified xsi:type="dcterms:W3CDTF">2018-09-21T05:59:00Z</dcterms:modified>
</cp:coreProperties>
</file>