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5B" w:rsidRPr="00EE005B" w:rsidRDefault="00EE005B" w:rsidP="00EE005B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                                                               </w:t>
      </w:r>
      <w:r w:rsidRPr="00EE0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</w:t>
      </w:r>
    </w:p>
    <w:p w:rsidR="00EE005B" w:rsidRPr="00EE005B" w:rsidRDefault="00EE005B" w:rsidP="00EE005B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ДЕПУТАТОВ МУНИЦИПАЛЬНОГО ОБРАЗОВАНИЯ</w:t>
      </w:r>
    </w:p>
    <w:p w:rsidR="00EE005B" w:rsidRPr="00EE005B" w:rsidRDefault="00EE005B" w:rsidP="00EE0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ЧЕРНОВСКОЕ </w:t>
      </w:r>
      <w:proofErr w:type="gramStart"/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СЕЛЬСКОЕ  ПОСЕЛЕНИЕ</w:t>
      </w:r>
      <w:proofErr w:type="gramEnd"/>
    </w:p>
    <w:p w:rsidR="00EE005B" w:rsidRPr="00EE005B" w:rsidRDefault="00EE005B" w:rsidP="00EE0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СЛАНЦЕВСКОГО МУНИЦИПАЛЬНОГО РАЙОНА</w:t>
      </w:r>
    </w:p>
    <w:p w:rsidR="00EE005B" w:rsidRPr="00EE005B" w:rsidRDefault="00EE005B" w:rsidP="00EE0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ЛЕНИНГРАДСКОЙ ОБЛАСТИ</w:t>
      </w:r>
    </w:p>
    <w:p w:rsidR="00EE005B" w:rsidRPr="00EE005B" w:rsidRDefault="00EE005B" w:rsidP="00EE00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005B" w:rsidRPr="00EE005B" w:rsidRDefault="00EE005B" w:rsidP="00EE00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EE005B" w:rsidRPr="00EE005B" w:rsidRDefault="00EE005B" w:rsidP="00EE005B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EE005B" w:rsidRPr="00EE005B" w:rsidRDefault="00724344" w:rsidP="00EE005B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24.02.</w:t>
      </w:r>
      <w:r w:rsidR="005072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2021</w:t>
      </w:r>
      <w:r w:rsidR="00EE005B"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103</w:t>
      </w:r>
    </w:p>
    <w:p w:rsidR="008D6882" w:rsidRPr="00D44141" w:rsidRDefault="008D6882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311" w:rsidRDefault="008D6882" w:rsidP="0086731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141">
        <w:rPr>
          <w:rFonts w:ascii="Times New Roman" w:hAnsi="Times New Roman" w:cs="Times New Roman"/>
          <w:sz w:val="28"/>
          <w:szCs w:val="28"/>
        </w:rPr>
        <w:t>Об  объявлении</w:t>
      </w:r>
      <w:proofErr w:type="gramEnd"/>
      <w:r w:rsidRPr="00D44141">
        <w:rPr>
          <w:rFonts w:ascii="Times New Roman" w:hAnsi="Times New Roman" w:cs="Times New Roman"/>
          <w:sz w:val="28"/>
          <w:szCs w:val="28"/>
        </w:rPr>
        <w:t xml:space="preserve">  конкурса  на  замещение  должности</w:t>
      </w:r>
    </w:p>
    <w:p w:rsidR="00867311" w:rsidRDefault="008D6882" w:rsidP="0086731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4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gramStart"/>
      <w:r w:rsidRPr="00D44141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D44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11" w:rsidRDefault="008D6882" w:rsidP="0086731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05B">
        <w:rPr>
          <w:rFonts w:ascii="Times New Roman" w:hAnsi="Times New Roman" w:cs="Times New Roman"/>
          <w:sz w:val="28"/>
          <w:szCs w:val="28"/>
        </w:rPr>
        <w:t>Черновское</w:t>
      </w:r>
      <w:r w:rsidRPr="00D44141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D44141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D44141">
        <w:rPr>
          <w:rFonts w:ascii="Times New Roman" w:hAnsi="Times New Roman" w:cs="Times New Roman"/>
          <w:sz w:val="28"/>
          <w:szCs w:val="28"/>
        </w:rPr>
        <w:t xml:space="preserve"> </w:t>
      </w:r>
      <w:r w:rsidRPr="00D44141">
        <w:rPr>
          <w:rFonts w:ascii="Times New Roman" w:hAnsi="Times New Roman" w:cs="Times New Roman"/>
          <w:sz w:val="28"/>
          <w:szCs w:val="28"/>
        </w:rPr>
        <w:t xml:space="preserve">Сланцевского </w:t>
      </w:r>
    </w:p>
    <w:p w:rsidR="008D6882" w:rsidRPr="00D44141" w:rsidRDefault="008D6882" w:rsidP="0086731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41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</w:t>
      </w:r>
      <w:r w:rsidR="0057497D">
        <w:rPr>
          <w:rFonts w:ascii="Times New Roman" w:hAnsi="Times New Roman" w:cs="Times New Roman"/>
          <w:sz w:val="28"/>
          <w:szCs w:val="28"/>
        </w:rPr>
        <w:t xml:space="preserve"> </w:t>
      </w:r>
      <w:r w:rsidRPr="00D44141">
        <w:rPr>
          <w:rFonts w:ascii="Times New Roman" w:hAnsi="Times New Roman" w:cs="Times New Roman"/>
          <w:sz w:val="28"/>
          <w:szCs w:val="28"/>
        </w:rPr>
        <w:t>области</w:t>
      </w:r>
    </w:p>
    <w:p w:rsidR="00BF30C7" w:rsidRPr="00FC771B" w:rsidRDefault="00BF30C7" w:rsidP="00867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05B" w:rsidRPr="00EE005B" w:rsidRDefault="00AB4540" w:rsidP="008673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На  основании  статьи  37  Федерального закона  от  6 октября 2003 года № 131-ФЗ  «Об  общих принципах  организации  местного  самоуправления  в  Российской Федерации», статьи  8 областного закона от 11 марта 2008 года  № 14-оз «О правовом регулировании муниципальной службы в Ленинградской области» и статьи  29 Устава муниципального образования </w:t>
      </w:r>
      <w:r w:rsidR="00EE005B">
        <w:rPr>
          <w:rFonts w:ascii="Times New Roman" w:hAnsi="Times New Roman" w:cs="Times New Roman"/>
          <w:sz w:val="28"/>
          <w:szCs w:val="28"/>
        </w:rPr>
        <w:t>Черновское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="003D5898">
        <w:rPr>
          <w:rFonts w:ascii="Times New Roman" w:hAnsi="Times New Roman" w:cs="Times New Roman"/>
          <w:sz w:val="28"/>
          <w:szCs w:val="28"/>
        </w:rPr>
        <w:t>,</w:t>
      </w:r>
      <w:r w:rsidRPr="003D5898">
        <w:rPr>
          <w:rFonts w:ascii="Times New Roman" w:hAnsi="Times New Roman" w:cs="Times New Roman"/>
          <w:sz w:val="28"/>
          <w:szCs w:val="28"/>
        </w:rPr>
        <w:t xml:space="preserve"> </w:t>
      </w:r>
      <w:r w:rsidR="00EE005B" w:rsidRPr="00EE0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EE005B"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</w:t>
      </w:r>
      <w:r w:rsidR="00EE005B" w:rsidRPr="00EE005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B4540" w:rsidRPr="003D5898" w:rsidRDefault="003D5898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141">
        <w:rPr>
          <w:rFonts w:ascii="Times New Roman" w:hAnsi="Times New Roman" w:cs="Times New Roman"/>
          <w:sz w:val="28"/>
          <w:szCs w:val="28"/>
        </w:rPr>
        <w:t xml:space="preserve"> 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Назначить проведение конкурса на замещение должности главы администрации </w:t>
      </w:r>
      <w:r w:rsidR="005072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Черновское сельское поселение </w:t>
      </w:r>
      <w:r w:rsidR="00AB4540" w:rsidRPr="003D5898">
        <w:rPr>
          <w:rFonts w:ascii="Times New Roman" w:hAnsi="Times New Roman" w:cs="Times New Roman"/>
          <w:sz w:val="28"/>
          <w:szCs w:val="28"/>
        </w:rPr>
        <w:t>Сланцевск</w:t>
      </w:r>
      <w:r w:rsidR="006D2D79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50724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D2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D79">
        <w:rPr>
          <w:rFonts w:ascii="Times New Roman" w:hAnsi="Times New Roman" w:cs="Times New Roman"/>
          <w:sz w:val="28"/>
          <w:szCs w:val="28"/>
        </w:rPr>
        <w:t xml:space="preserve">на  </w:t>
      </w:r>
      <w:r w:rsidR="00CE6997">
        <w:rPr>
          <w:rFonts w:ascii="Times New Roman" w:hAnsi="Times New Roman" w:cs="Times New Roman"/>
          <w:color w:val="FF0000"/>
          <w:sz w:val="28"/>
          <w:szCs w:val="28"/>
        </w:rPr>
        <w:t>31</w:t>
      </w:r>
      <w:proofErr w:type="gramEnd"/>
      <w:r w:rsidR="00CE6997">
        <w:rPr>
          <w:rFonts w:ascii="Times New Roman" w:hAnsi="Times New Roman" w:cs="Times New Roman"/>
          <w:color w:val="FF0000"/>
          <w:sz w:val="28"/>
          <w:szCs w:val="28"/>
        </w:rPr>
        <w:t xml:space="preserve"> марта</w:t>
      </w:r>
      <w:r w:rsidR="00C431A2">
        <w:rPr>
          <w:rFonts w:ascii="Times New Roman" w:hAnsi="Times New Roman" w:cs="Times New Roman"/>
          <w:sz w:val="28"/>
          <w:szCs w:val="28"/>
        </w:rPr>
        <w:t xml:space="preserve"> 2021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B4540" w:rsidRPr="003D5898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Конкурс провести </w:t>
      </w:r>
      <w:proofErr w:type="gramStart"/>
      <w:r w:rsidRPr="003D5898">
        <w:rPr>
          <w:rFonts w:ascii="Times New Roman" w:hAnsi="Times New Roman" w:cs="Times New Roman"/>
          <w:sz w:val="28"/>
          <w:szCs w:val="28"/>
        </w:rPr>
        <w:t>в  администрации</w:t>
      </w:r>
      <w:proofErr w:type="gramEnd"/>
      <w:r w:rsidRPr="003D58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10C0D">
        <w:rPr>
          <w:rFonts w:ascii="Times New Roman" w:hAnsi="Times New Roman" w:cs="Times New Roman"/>
          <w:sz w:val="28"/>
          <w:szCs w:val="28"/>
        </w:rPr>
        <w:t>Черновское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района, Ленинградская област</w:t>
      </w:r>
      <w:r w:rsidR="006D2D79">
        <w:rPr>
          <w:rFonts w:ascii="Times New Roman" w:hAnsi="Times New Roman" w:cs="Times New Roman"/>
          <w:sz w:val="28"/>
          <w:szCs w:val="28"/>
        </w:rPr>
        <w:t>ь, д</w:t>
      </w:r>
      <w:r w:rsidR="00110C0D">
        <w:rPr>
          <w:rFonts w:ascii="Times New Roman" w:hAnsi="Times New Roman" w:cs="Times New Roman"/>
          <w:sz w:val="28"/>
          <w:szCs w:val="28"/>
        </w:rPr>
        <w:t>. Монастырек, д. 16а</w:t>
      </w:r>
      <w:r w:rsidR="00D44141">
        <w:rPr>
          <w:rFonts w:ascii="Times New Roman" w:hAnsi="Times New Roman" w:cs="Times New Roman"/>
          <w:sz w:val="28"/>
          <w:szCs w:val="28"/>
        </w:rPr>
        <w:t>,</w:t>
      </w:r>
      <w:r w:rsidR="006D2D79">
        <w:rPr>
          <w:rFonts w:ascii="Times New Roman" w:hAnsi="Times New Roman" w:cs="Times New Roman"/>
          <w:sz w:val="28"/>
          <w:szCs w:val="28"/>
        </w:rPr>
        <w:t xml:space="preserve">  в </w:t>
      </w:r>
      <w:r w:rsidR="00110C0D">
        <w:rPr>
          <w:rFonts w:ascii="Times New Roman" w:hAnsi="Times New Roman" w:cs="Times New Roman"/>
          <w:sz w:val="28"/>
          <w:szCs w:val="28"/>
        </w:rPr>
        <w:t>11</w:t>
      </w:r>
      <w:r w:rsidRPr="003D5898">
        <w:rPr>
          <w:rFonts w:ascii="Times New Roman" w:hAnsi="Times New Roman" w:cs="Times New Roman"/>
          <w:sz w:val="28"/>
          <w:szCs w:val="28"/>
        </w:rPr>
        <w:t>-00 часов.</w:t>
      </w:r>
    </w:p>
    <w:p w:rsidR="00AB4540" w:rsidRPr="003D5898" w:rsidRDefault="003D5898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141">
        <w:rPr>
          <w:rFonts w:ascii="Times New Roman" w:hAnsi="Times New Roman" w:cs="Times New Roman"/>
          <w:sz w:val="28"/>
          <w:szCs w:val="28"/>
        </w:rPr>
        <w:t xml:space="preserve"> 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Обратиться к Главе администрации Сланцевского муниципального района Ленинградской области с предложением о назначении  3 членов 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B1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AB4540" w:rsidRDefault="003D5898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1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трех человек (половина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AB4540" w:rsidRPr="003D5898">
        <w:rPr>
          <w:rFonts w:ascii="Times New Roman" w:hAnsi="Times New Roman" w:cs="Times New Roman"/>
          <w:sz w:val="28"/>
          <w:szCs w:val="28"/>
        </w:rPr>
        <w:t>общего  числа</w:t>
      </w:r>
      <w:proofErr w:type="gramEnd"/>
      <w:r w:rsidR="00AB4540" w:rsidRPr="003D5898">
        <w:rPr>
          <w:rFonts w:ascii="Times New Roman" w:hAnsi="Times New Roman" w:cs="Times New Roman"/>
          <w:sz w:val="28"/>
          <w:szCs w:val="28"/>
        </w:rPr>
        <w:t xml:space="preserve"> членов конкурсной комиссии)  в состав конкурсной комиссии: </w:t>
      </w:r>
    </w:p>
    <w:p w:rsidR="001B6BC6" w:rsidRPr="006B70C1" w:rsidRDefault="001B6BC6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C1">
        <w:rPr>
          <w:rFonts w:ascii="Times New Roman" w:hAnsi="Times New Roman" w:cs="Times New Roman"/>
          <w:sz w:val="28"/>
          <w:szCs w:val="28"/>
        </w:rPr>
        <w:t xml:space="preserve">- </w:t>
      </w:r>
      <w:r w:rsidR="006B70C1" w:rsidRPr="006B70C1">
        <w:rPr>
          <w:rFonts w:ascii="Times New Roman" w:hAnsi="Times New Roman" w:cs="Times New Roman"/>
          <w:sz w:val="28"/>
          <w:szCs w:val="28"/>
        </w:rPr>
        <w:t>Филиппову Марину Александровну</w:t>
      </w:r>
      <w:r w:rsidRPr="006B70C1">
        <w:rPr>
          <w:rFonts w:ascii="Times New Roman" w:hAnsi="Times New Roman" w:cs="Times New Roman"/>
          <w:sz w:val="28"/>
          <w:szCs w:val="28"/>
        </w:rPr>
        <w:t xml:space="preserve"> – депутата совета депутатов Черновского сельского поселения;</w:t>
      </w:r>
    </w:p>
    <w:p w:rsidR="001B6BC6" w:rsidRPr="006B70C1" w:rsidRDefault="001B6BC6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C1">
        <w:rPr>
          <w:rFonts w:ascii="Times New Roman" w:hAnsi="Times New Roman" w:cs="Times New Roman"/>
          <w:sz w:val="28"/>
          <w:szCs w:val="28"/>
        </w:rPr>
        <w:t xml:space="preserve">- </w:t>
      </w:r>
      <w:r w:rsidR="006B70C1" w:rsidRPr="006B70C1">
        <w:rPr>
          <w:rFonts w:ascii="Times New Roman" w:hAnsi="Times New Roman" w:cs="Times New Roman"/>
          <w:sz w:val="28"/>
          <w:szCs w:val="28"/>
        </w:rPr>
        <w:t>Логинова Владимира Степановича</w:t>
      </w:r>
      <w:r w:rsidRPr="006B70C1">
        <w:rPr>
          <w:rFonts w:ascii="Times New Roman" w:hAnsi="Times New Roman" w:cs="Times New Roman"/>
          <w:sz w:val="28"/>
          <w:szCs w:val="28"/>
        </w:rPr>
        <w:t xml:space="preserve"> - депутата совета депутатов Черновского сельского поселения;</w:t>
      </w:r>
    </w:p>
    <w:p w:rsidR="001B6BC6" w:rsidRPr="006B70C1" w:rsidRDefault="001B6BC6" w:rsidP="001B6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70C1" w:rsidRPr="006B70C1">
        <w:rPr>
          <w:rFonts w:ascii="Times New Roman" w:hAnsi="Times New Roman" w:cs="Times New Roman"/>
          <w:sz w:val="28"/>
          <w:szCs w:val="28"/>
        </w:rPr>
        <w:t>Гиржа</w:t>
      </w:r>
      <w:proofErr w:type="spellEnd"/>
      <w:r w:rsidR="006B70C1" w:rsidRPr="006B70C1">
        <w:rPr>
          <w:rFonts w:ascii="Times New Roman" w:hAnsi="Times New Roman" w:cs="Times New Roman"/>
          <w:sz w:val="28"/>
          <w:szCs w:val="28"/>
        </w:rPr>
        <w:t xml:space="preserve"> Наталью Семеновну</w:t>
      </w:r>
      <w:r w:rsidRPr="006B70C1">
        <w:rPr>
          <w:rFonts w:ascii="Times New Roman" w:hAnsi="Times New Roman" w:cs="Times New Roman"/>
          <w:sz w:val="28"/>
          <w:szCs w:val="28"/>
        </w:rPr>
        <w:t xml:space="preserve"> - депутата совета депутатов Черновского сельского поселения.</w:t>
      </w:r>
    </w:p>
    <w:p w:rsidR="00AB4540" w:rsidRDefault="003D5898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431A2">
        <w:rPr>
          <w:rFonts w:ascii="Times New Roman" w:hAnsi="Times New Roman" w:cs="Times New Roman"/>
          <w:sz w:val="28"/>
          <w:szCs w:val="28"/>
        </w:rPr>
        <w:t xml:space="preserve"> 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Утвердить проект контракта с главой администрации муниципального образования </w:t>
      </w:r>
      <w:r w:rsidR="00110C0D">
        <w:rPr>
          <w:rFonts w:ascii="Times New Roman" w:hAnsi="Times New Roman" w:cs="Times New Roman"/>
          <w:sz w:val="28"/>
          <w:szCs w:val="28"/>
        </w:rPr>
        <w:t>Черновское сельское поселение Сланцевского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110C0D">
        <w:rPr>
          <w:rFonts w:ascii="Times New Roman" w:hAnsi="Times New Roman" w:cs="Times New Roman"/>
          <w:sz w:val="28"/>
          <w:szCs w:val="28"/>
        </w:rPr>
        <w:t>льного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540" w:rsidRPr="003D5898">
        <w:rPr>
          <w:rFonts w:ascii="Times New Roman" w:hAnsi="Times New Roman" w:cs="Times New Roman"/>
          <w:sz w:val="28"/>
          <w:szCs w:val="28"/>
        </w:rPr>
        <w:t>район</w:t>
      </w:r>
      <w:r w:rsidR="00110C0D">
        <w:rPr>
          <w:rFonts w:ascii="Times New Roman" w:hAnsi="Times New Roman" w:cs="Times New Roman"/>
          <w:sz w:val="28"/>
          <w:szCs w:val="28"/>
        </w:rPr>
        <w:t>а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 Ленинградской</w:t>
      </w:r>
      <w:proofErr w:type="gramEnd"/>
      <w:r w:rsidR="00AB4540" w:rsidRPr="003D5898">
        <w:rPr>
          <w:rFonts w:ascii="Times New Roman" w:hAnsi="Times New Roman" w:cs="Times New Roman"/>
          <w:sz w:val="28"/>
          <w:szCs w:val="28"/>
        </w:rPr>
        <w:t xml:space="preserve"> области согласно приложению 2.</w:t>
      </w:r>
    </w:p>
    <w:p w:rsidR="004F41BC" w:rsidRPr="004F41BC" w:rsidRDefault="004F41BC" w:rsidP="004F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BC">
        <w:rPr>
          <w:rFonts w:ascii="Times New Roman" w:hAnsi="Times New Roman" w:cs="Times New Roman"/>
          <w:sz w:val="28"/>
          <w:szCs w:val="28"/>
        </w:rPr>
        <w:t xml:space="preserve">5. Контракт с главой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4F41BC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4F41BC">
        <w:rPr>
          <w:rFonts w:ascii="Times New Roman" w:hAnsi="Times New Roman" w:cs="Times New Roman"/>
          <w:sz w:val="28"/>
          <w:szCs w:val="28"/>
        </w:rPr>
        <w:t xml:space="preserve"> поселение Сланцевского муниципального района  заключается на срок полномочий представительного органа муниципального образования, принявшего решение о назначении лица на должность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4F41BC">
        <w:rPr>
          <w:rFonts w:ascii="Times New Roman" w:hAnsi="Times New Roman" w:cs="Times New Roman"/>
          <w:sz w:val="28"/>
          <w:szCs w:val="28"/>
        </w:rPr>
        <w:t xml:space="preserve">  сельское поселение Сланцевского муниципального района  (до дня начала работы представительного органа муниципального образования нового созыва). </w:t>
      </w:r>
    </w:p>
    <w:p w:rsidR="00AB4540" w:rsidRPr="003D5898" w:rsidRDefault="004F41BC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4540" w:rsidRPr="003D5898">
        <w:rPr>
          <w:rFonts w:ascii="Times New Roman" w:hAnsi="Times New Roman" w:cs="Times New Roman"/>
          <w:sz w:val="28"/>
          <w:szCs w:val="28"/>
        </w:rPr>
        <w:t>. Определить следующий порядок работы конкурсной комиссии:</w:t>
      </w:r>
    </w:p>
    <w:p w:rsidR="00AB4540" w:rsidRPr="003D5898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- адрес: Ленинградская область, Сланцевский район, </w:t>
      </w:r>
      <w:r w:rsidR="00110C0D">
        <w:rPr>
          <w:rFonts w:ascii="Times New Roman" w:hAnsi="Times New Roman" w:cs="Times New Roman"/>
          <w:sz w:val="28"/>
          <w:szCs w:val="28"/>
        </w:rPr>
        <w:t>д. Монастырек, д. 16а</w:t>
      </w:r>
      <w:r w:rsidRPr="003D5898">
        <w:rPr>
          <w:rFonts w:ascii="Times New Roman" w:hAnsi="Times New Roman" w:cs="Times New Roman"/>
          <w:sz w:val="28"/>
          <w:szCs w:val="28"/>
        </w:rPr>
        <w:t>;</w:t>
      </w:r>
    </w:p>
    <w:p w:rsidR="00AB4540" w:rsidRPr="003D5898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5898">
        <w:rPr>
          <w:rFonts w:ascii="Times New Roman" w:hAnsi="Times New Roman" w:cs="Times New Roman"/>
          <w:sz w:val="28"/>
          <w:szCs w:val="28"/>
        </w:rPr>
        <w:t>прием  документов</w:t>
      </w:r>
      <w:proofErr w:type="gramEnd"/>
      <w:r w:rsidRPr="003D5898">
        <w:rPr>
          <w:rFonts w:ascii="Times New Roman" w:hAnsi="Times New Roman" w:cs="Times New Roman"/>
          <w:sz w:val="28"/>
          <w:szCs w:val="28"/>
        </w:rPr>
        <w:t xml:space="preserve">   осуществлять  ежедневно по рабочим дням  с  </w:t>
      </w:r>
      <w:r w:rsidR="002B4C51">
        <w:rPr>
          <w:rFonts w:ascii="Times New Roman" w:hAnsi="Times New Roman" w:cs="Times New Roman"/>
          <w:sz w:val="28"/>
          <w:szCs w:val="28"/>
        </w:rPr>
        <w:t>06</w:t>
      </w:r>
      <w:r w:rsidRPr="003D5898">
        <w:rPr>
          <w:rFonts w:ascii="Times New Roman" w:hAnsi="Times New Roman" w:cs="Times New Roman"/>
          <w:sz w:val="28"/>
          <w:szCs w:val="28"/>
        </w:rPr>
        <w:t xml:space="preserve"> </w:t>
      </w:r>
      <w:r w:rsidR="002B4C51">
        <w:rPr>
          <w:rFonts w:ascii="Times New Roman" w:hAnsi="Times New Roman" w:cs="Times New Roman"/>
          <w:sz w:val="28"/>
          <w:szCs w:val="28"/>
        </w:rPr>
        <w:t>марта</w:t>
      </w:r>
      <w:r w:rsidRPr="003D5898">
        <w:rPr>
          <w:rFonts w:ascii="Times New Roman" w:hAnsi="Times New Roman" w:cs="Times New Roman"/>
          <w:sz w:val="28"/>
          <w:szCs w:val="28"/>
        </w:rPr>
        <w:t xml:space="preserve"> по </w:t>
      </w:r>
      <w:r w:rsidR="002B4C51">
        <w:rPr>
          <w:rFonts w:ascii="Times New Roman" w:hAnsi="Times New Roman" w:cs="Times New Roman"/>
          <w:sz w:val="28"/>
          <w:szCs w:val="28"/>
        </w:rPr>
        <w:t>25</w:t>
      </w:r>
      <w:r w:rsidRPr="003D5898">
        <w:rPr>
          <w:rFonts w:ascii="Times New Roman" w:hAnsi="Times New Roman" w:cs="Times New Roman"/>
          <w:sz w:val="28"/>
          <w:szCs w:val="28"/>
        </w:rPr>
        <w:t xml:space="preserve"> </w:t>
      </w:r>
      <w:r w:rsidR="00C431A2">
        <w:rPr>
          <w:rFonts w:ascii="Times New Roman" w:hAnsi="Times New Roman" w:cs="Times New Roman"/>
          <w:sz w:val="28"/>
          <w:szCs w:val="28"/>
        </w:rPr>
        <w:t>марта</w:t>
      </w:r>
      <w:r w:rsidRPr="003D5898">
        <w:rPr>
          <w:rFonts w:ascii="Times New Roman" w:hAnsi="Times New Roman" w:cs="Times New Roman"/>
          <w:sz w:val="28"/>
          <w:szCs w:val="28"/>
        </w:rPr>
        <w:t xml:space="preserve"> 20</w:t>
      </w:r>
      <w:r w:rsidR="00C431A2">
        <w:rPr>
          <w:rFonts w:ascii="Times New Roman" w:hAnsi="Times New Roman" w:cs="Times New Roman"/>
          <w:sz w:val="28"/>
          <w:szCs w:val="28"/>
        </w:rPr>
        <w:t>21</w:t>
      </w:r>
      <w:r w:rsidRPr="003D5898">
        <w:rPr>
          <w:rFonts w:ascii="Times New Roman" w:hAnsi="Times New Roman" w:cs="Times New Roman"/>
          <w:sz w:val="28"/>
          <w:szCs w:val="28"/>
        </w:rPr>
        <w:t xml:space="preserve"> года,  с 9.00 часов до 16.00 час</w:t>
      </w:r>
      <w:r w:rsidR="002A1AB1">
        <w:rPr>
          <w:rFonts w:ascii="Times New Roman" w:hAnsi="Times New Roman" w:cs="Times New Roman"/>
          <w:sz w:val="28"/>
          <w:szCs w:val="28"/>
        </w:rPr>
        <w:t>.</w:t>
      </w:r>
      <w:r w:rsidRPr="003D5898">
        <w:rPr>
          <w:rFonts w:ascii="Times New Roman" w:hAnsi="Times New Roman" w:cs="Times New Roman"/>
          <w:sz w:val="28"/>
          <w:szCs w:val="28"/>
        </w:rPr>
        <w:t xml:space="preserve"> (обед с 12.00</w:t>
      </w:r>
      <w:r w:rsidR="003D5898">
        <w:rPr>
          <w:rFonts w:ascii="Times New Roman" w:hAnsi="Times New Roman" w:cs="Times New Roman"/>
          <w:sz w:val="28"/>
          <w:szCs w:val="28"/>
        </w:rPr>
        <w:t xml:space="preserve"> час</w:t>
      </w:r>
      <w:r w:rsidRPr="003D5898">
        <w:rPr>
          <w:rFonts w:ascii="Times New Roman" w:hAnsi="Times New Roman" w:cs="Times New Roman"/>
          <w:sz w:val="28"/>
          <w:szCs w:val="28"/>
        </w:rPr>
        <w:t xml:space="preserve"> до 13.00</w:t>
      </w:r>
      <w:r w:rsidR="003D5898">
        <w:rPr>
          <w:rFonts w:ascii="Times New Roman" w:hAnsi="Times New Roman" w:cs="Times New Roman"/>
          <w:sz w:val="28"/>
          <w:szCs w:val="28"/>
        </w:rPr>
        <w:t xml:space="preserve"> час.</w:t>
      </w:r>
      <w:r w:rsidRPr="003D5898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r w:rsidR="00110C0D">
        <w:rPr>
          <w:rFonts w:ascii="Times New Roman" w:hAnsi="Times New Roman" w:cs="Times New Roman"/>
          <w:sz w:val="28"/>
          <w:szCs w:val="28"/>
        </w:rPr>
        <w:t>Черновского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сельского поселения Слан</w:t>
      </w:r>
      <w:r w:rsidR="00110C0D">
        <w:rPr>
          <w:rFonts w:ascii="Times New Roman" w:hAnsi="Times New Roman" w:cs="Times New Roman"/>
          <w:sz w:val="28"/>
          <w:szCs w:val="28"/>
        </w:rPr>
        <w:t>цевского муниципального района Ленинградской области, Сланцевский район</w:t>
      </w:r>
      <w:r w:rsidRPr="003D5898">
        <w:rPr>
          <w:rFonts w:ascii="Times New Roman" w:hAnsi="Times New Roman" w:cs="Times New Roman"/>
          <w:sz w:val="28"/>
          <w:szCs w:val="28"/>
        </w:rPr>
        <w:t xml:space="preserve">, телефон (8 813 74) </w:t>
      </w:r>
      <w:r w:rsidR="00C431A2">
        <w:rPr>
          <w:rFonts w:ascii="Times New Roman" w:hAnsi="Times New Roman" w:cs="Times New Roman"/>
          <w:sz w:val="28"/>
          <w:szCs w:val="28"/>
        </w:rPr>
        <w:t>3-63-63</w:t>
      </w:r>
      <w:r w:rsidR="003D5898">
        <w:rPr>
          <w:rFonts w:ascii="Times New Roman" w:hAnsi="Times New Roman" w:cs="Times New Roman"/>
          <w:sz w:val="28"/>
          <w:szCs w:val="28"/>
        </w:rPr>
        <w:t>)</w:t>
      </w:r>
      <w:r w:rsidRPr="003D5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540" w:rsidRPr="003D5898" w:rsidRDefault="004F41BC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. Назначить ответственным за прием документов </w:t>
      </w:r>
      <w:proofErr w:type="spellStart"/>
      <w:r w:rsidR="0051319B">
        <w:rPr>
          <w:rFonts w:ascii="Times New Roman" w:hAnsi="Times New Roman" w:cs="Times New Roman"/>
          <w:sz w:val="28"/>
          <w:szCs w:val="28"/>
        </w:rPr>
        <w:t>Базуеву</w:t>
      </w:r>
      <w:proofErr w:type="spellEnd"/>
      <w:r w:rsidR="0051319B">
        <w:rPr>
          <w:rFonts w:ascii="Times New Roman" w:hAnsi="Times New Roman" w:cs="Times New Roman"/>
          <w:sz w:val="28"/>
          <w:szCs w:val="28"/>
        </w:rPr>
        <w:t xml:space="preserve"> Валентину Петровну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</w:t>
      </w:r>
      <w:r w:rsidR="0051319B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51319B">
        <w:rPr>
          <w:rFonts w:ascii="Times New Roman" w:hAnsi="Times New Roman" w:cs="Times New Roman"/>
          <w:sz w:val="28"/>
          <w:szCs w:val="28"/>
        </w:rPr>
        <w:t>бухгалтера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AB4540" w:rsidRPr="003D5898">
        <w:rPr>
          <w:rFonts w:ascii="Times New Roman" w:hAnsi="Times New Roman" w:cs="Times New Roman"/>
          <w:sz w:val="28"/>
          <w:szCs w:val="28"/>
        </w:rPr>
        <w:t xml:space="preserve"> </w:t>
      </w:r>
      <w:r w:rsidR="0051319B">
        <w:rPr>
          <w:rFonts w:ascii="Times New Roman" w:hAnsi="Times New Roman" w:cs="Times New Roman"/>
          <w:sz w:val="28"/>
          <w:szCs w:val="28"/>
        </w:rPr>
        <w:t>Черновского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B4540" w:rsidRPr="003D5898" w:rsidRDefault="004F41BC" w:rsidP="009A6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proofErr w:type="gramStart"/>
      <w:r w:rsidR="00AB4540" w:rsidRPr="003D5898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="00AB4540" w:rsidRPr="003D5898">
        <w:rPr>
          <w:rFonts w:ascii="Times New Roman" w:hAnsi="Times New Roman" w:cs="Times New Roman"/>
          <w:sz w:val="28"/>
          <w:szCs w:val="28"/>
        </w:rPr>
        <w:t xml:space="preserve"> газете «Знамя труда» и разместить на сайте </w:t>
      </w:r>
      <w:r w:rsidR="00FD4A25">
        <w:rPr>
          <w:rFonts w:ascii="Times New Roman" w:hAnsi="Times New Roman" w:cs="Times New Roman"/>
          <w:sz w:val="28"/>
          <w:szCs w:val="28"/>
        </w:rPr>
        <w:t>муниципального образования Черновское сельское поселение</w:t>
      </w:r>
      <w:r w:rsidR="00AB4540" w:rsidRPr="003D5898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области.</w:t>
      </w: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B1" w:rsidRDefault="002A1AB1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9B" w:rsidRPr="0051319B" w:rsidRDefault="0051319B" w:rsidP="00513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9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М.А. Филиппова</w:t>
      </w:r>
    </w:p>
    <w:p w:rsidR="00AB4540" w:rsidRPr="003D5898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B4540" w:rsidRPr="00AB4540" w:rsidTr="00AB4540">
        <w:tc>
          <w:tcPr>
            <w:tcW w:w="4785" w:type="dxa"/>
          </w:tcPr>
          <w:p w:rsidR="00AB4540" w:rsidRDefault="00AB4540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5898" w:rsidRPr="00AB4540" w:rsidRDefault="003D5898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5" w:type="dxa"/>
            <w:hideMark/>
          </w:tcPr>
          <w:p w:rsidR="00AB4540" w:rsidRPr="00AB4540" w:rsidRDefault="00AB4540" w:rsidP="009A62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B4540" w:rsidRPr="00AB4540" w:rsidRDefault="00AB4540" w:rsidP="009A6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AB4540" w:rsidRPr="00AB4540" w:rsidRDefault="00AB4540" w:rsidP="009A6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муниципального </w:t>
            </w:r>
          </w:p>
          <w:p w:rsidR="00AB4540" w:rsidRPr="00AB4540" w:rsidRDefault="009A62FA" w:rsidP="009A62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</w:t>
            </w:r>
            <w:r w:rsidR="00724344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="00C431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5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AB4540" w:rsidRPr="00AB4540" w:rsidRDefault="00AB4540" w:rsidP="009A62F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</w:tbl>
    <w:p w:rsidR="00AB4540" w:rsidRPr="00AB4540" w:rsidRDefault="00AB4540" w:rsidP="00AB45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2FA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9A62FA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4540" w:rsidRPr="00AB4540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Сланцевский муниципальный район</w:t>
      </w:r>
    </w:p>
    <w:p w:rsidR="00AB4540" w:rsidRPr="00AB4540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B4540" w:rsidRPr="00AB4540" w:rsidRDefault="00AB4540" w:rsidP="009A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4540">
        <w:rPr>
          <w:rFonts w:ascii="Times New Roman" w:hAnsi="Times New Roman" w:cs="Times New Roman"/>
          <w:sz w:val="24"/>
          <w:szCs w:val="24"/>
        </w:rPr>
        <w:t>М.Б.Чистовой</w:t>
      </w:r>
      <w:proofErr w:type="spellEnd"/>
      <w:r w:rsidRPr="00AB4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40" w:rsidRPr="00AB4540" w:rsidRDefault="00AB4540" w:rsidP="00A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40">
        <w:rPr>
          <w:rFonts w:ascii="Times New Roman" w:hAnsi="Times New Roman" w:cs="Times New Roman"/>
          <w:b/>
          <w:sz w:val="24"/>
          <w:szCs w:val="24"/>
        </w:rPr>
        <w:t>Уважаемая Марина Борисовна!</w:t>
      </w:r>
    </w:p>
    <w:p w:rsidR="00AB4540" w:rsidRPr="00AB4540" w:rsidRDefault="00AB4540" w:rsidP="00AB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порядке формирования конкурсной комиссии и о порядке проведения конкурса на замещение должности главы администрации Сланцевского муниципального района Ленинградской области, утвержденным решением совета депутатов муниципального образования </w:t>
      </w:r>
      <w:r w:rsidR="0051319B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 от </w:t>
      </w:r>
      <w:r w:rsidR="00C431A2">
        <w:rPr>
          <w:rFonts w:ascii="Times New Roman" w:hAnsi="Times New Roman" w:cs="Times New Roman"/>
          <w:sz w:val="24"/>
          <w:szCs w:val="24"/>
        </w:rPr>
        <w:t>____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A1AB1">
        <w:rPr>
          <w:rFonts w:ascii="Times New Roman" w:hAnsi="Times New Roman" w:cs="Times New Roman"/>
          <w:sz w:val="24"/>
          <w:szCs w:val="24"/>
        </w:rPr>
        <w:t xml:space="preserve"> </w:t>
      </w:r>
      <w:r w:rsidR="00C431A2">
        <w:rPr>
          <w:rFonts w:ascii="Times New Roman" w:hAnsi="Times New Roman" w:cs="Times New Roman"/>
          <w:sz w:val="24"/>
          <w:szCs w:val="24"/>
        </w:rPr>
        <w:t>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и на основании решения совета депутатов </w:t>
      </w:r>
      <w:r w:rsidR="0051319B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 от </w:t>
      </w:r>
      <w:r w:rsidR="002A1AB1">
        <w:rPr>
          <w:rFonts w:ascii="Times New Roman" w:hAnsi="Times New Roman" w:cs="Times New Roman"/>
          <w:sz w:val="24"/>
          <w:szCs w:val="24"/>
        </w:rPr>
        <w:t>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</w:t>
      </w:r>
      <w:r w:rsidR="00D918CD">
        <w:rPr>
          <w:rFonts w:ascii="Times New Roman" w:hAnsi="Times New Roman" w:cs="Times New Roman"/>
          <w:sz w:val="24"/>
          <w:szCs w:val="24"/>
        </w:rPr>
        <w:t>№</w:t>
      </w:r>
      <w:r w:rsidR="002A1AB1">
        <w:rPr>
          <w:rFonts w:ascii="Times New Roman" w:hAnsi="Times New Roman" w:cs="Times New Roman"/>
          <w:sz w:val="24"/>
          <w:szCs w:val="24"/>
        </w:rPr>
        <w:t xml:space="preserve"> ___</w:t>
      </w:r>
      <w:r w:rsidRPr="00AB4540">
        <w:rPr>
          <w:rFonts w:ascii="Times New Roman" w:hAnsi="Times New Roman" w:cs="Times New Roman"/>
          <w:sz w:val="24"/>
          <w:szCs w:val="24"/>
        </w:rPr>
        <w:t xml:space="preserve">«Об объявлении конкурса на замещение должности главы администрации муниципального образования </w:t>
      </w:r>
      <w:r w:rsidR="0051319B">
        <w:rPr>
          <w:rFonts w:ascii="Times New Roman" w:hAnsi="Times New Roman" w:cs="Times New Roman"/>
          <w:sz w:val="24"/>
          <w:szCs w:val="24"/>
        </w:rPr>
        <w:t>Черновское</w:t>
      </w:r>
      <w:r w:rsidR="00C431A2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31A2">
        <w:rPr>
          <w:rFonts w:ascii="Times New Roman" w:hAnsi="Times New Roman" w:cs="Times New Roman"/>
          <w:sz w:val="24"/>
          <w:szCs w:val="24"/>
        </w:rPr>
        <w:t>а</w:t>
      </w:r>
      <w:r w:rsidRPr="00AB4540">
        <w:rPr>
          <w:rFonts w:ascii="Times New Roman" w:hAnsi="Times New Roman" w:cs="Times New Roman"/>
          <w:sz w:val="24"/>
          <w:szCs w:val="24"/>
        </w:rPr>
        <w:t xml:space="preserve">  Ленинградской области»  просим Вас назначить трех человек (половина  от общего числа членов конкурсной комиссии) в состав конкурсной комиссии на замещение должности главы администрации </w:t>
      </w:r>
      <w:r w:rsidR="0051319B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сельского поселения Сланцевского муниципального района.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Приложение:</w:t>
      </w:r>
    </w:p>
    <w:p w:rsidR="00AB4540" w:rsidRPr="00AB4540" w:rsidRDefault="00AB4540" w:rsidP="00AB4540">
      <w:pPr>
        <w:numPr>
          <w:ilvl w:val="0"/>
          <w:numId w:val="10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Решение С</w:t>
      </w:r>
      <w:r w:rsidR="009A62FA">
        <w:rPr>
          <w:rFonts w:ascii="Times New Roman" w:hAnsi="Times New Roman" w:cs="Times New Roman"/>
          <w:sz w:val="24"/>
          <w:szCs w:val="24"/>
        </w:rPr>
        <w:t xml:space="preserve">овета депутатов от </w:t>
      </w:r>
      <w:r w:rsidR="00C431A2">
        <w:rPr>
          <w:rFonts w:ascii="Times New Roman" w:hAnsi="Times New Roman" w:cs="Times New Roman"/>
          <w:sz w:val="24"/>
          <w:szCs w:val="24"/>
        </w:rPr>
        <w:t>__</w:t>
      </w:r>
      <w:r w:rsidR="009A62FA">
        <w:rPr>
          <w:rFonts w:ascii="Times New Roman" w:hAnsi="Times New Roman" w:cs="Times New Roman"/>
          <w:sz w:val="24"/>
          <w:szCs w:val="24"/>
        </w:rPr>
        <w:t xml:space="preserve"> №</w:t>
      </w:r>
      <w:r w:rsidR="002A1AB1">
        <w:rPr>
          <w:rFonts w:ascii="Times New Roman" w:hAnsi="Times New Roman" w:cs="Times New Roman"/>
          <w:sz w:val="24"/>
          <w:szCs w:val="24"/>
        </w:rPr>
        <w:t xml:space="preserve"> </w:t>
      </w:r>
      <w:r w:rsidR="00C431A2">
        <w:rPr>
          <w:rFonts w:ascii="Times New Roman" w:hAnsi="Times New Roman" w:cs="Times New Roman"/>
          <w:sz w:val="24"/>
          <w:szCs w:val="24"/>
        </w:rPr>
        <w:t>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формирования конкурсной комиссии и о порядке проведения конкурса на замещение должности главы администрации </w:t>
      </w:r>
      <w:r w:rsidR="0051319B">
        <w:rPr>
          <w:rFonts w:ascii="Times New Roman" w:hAnsi="Times New Roman" w:cs="Times New Roman"/>
          <w:sz w:val="24"/>
          <w:szCs w:val="24"/>
        </w:rPr>
        <w:t>Черновского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918CD">
        <w:rPr>
          <w:rFonts w:ascii="Times New Roman" w:hAnsi="Times New Roman" w:cs="Times New Roman"/>
          <w:sz w:val="24"/>
          <w:szCs w:val="24"/>
        </w:rPr>
        <w:t>го поселения Сланцевского муници</w:t>
      </w:r>
      <w:r w:rsidRPr="00AB4540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r w:rsidR="00D918CD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Start"/>
      <w:r w:rsidR="00D918CD">
        <w:rPr>
          <w:rFonts w:ascii="Times New Roman" w:hAnsi="Times New Roman" w:cs="Times New Roman"/>
          <w:sz w:val="24"/>
          <w:szCs w:val="24"/>
        </w:rPr>
        <w:t>»</w:t>
      </w:r>
      <w:r w:rsidR="002A1AB1">
        <w:rPr>
          <w:rFonts w:ascii="Times New Roman" w:hAnsi="Times New Roman" w:cs="Times New Roman"/>
          <w:sz w:val="24"/>
          <w:szCs w:val="24"/>
        </w:rPr>
        <w:t>,</w:t>
      </w:r>
      <w:r w:rsidR="00D918CD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D918CD">
        <w:rPr>
          <w:rFonts w:ascii="Times New Roman" w:hAnsi="Times New Roman" w:cs="Times New Roman"/>
          <w:sz w:val="24"/>
          <w:szCs w:val="24"/>
        </w:rPr>
        <w:t xml:space="preserve">  </w:t>
      </w:r>
      <w:r w:rsidR="0057497D">
        <w:rPr>
          <w:rFonts w:ascii="Times New Roman" w:hAnsi="Times New Roman" w:cs="Times New Roman"/>
          <w:sz w:val="24"/>
          <w:szCs w:val="24"/>
        </w:rPr>
        <w:t>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л.;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2. Решение совета </w:t>
      </w:r>
      <w:proofErr w:type="gramStart"/>
      <w:r w:rsidR="009A62FA">
        <w:rPr>
          <w:rFonts w:ascii="Times New Roman" w:hAnsi="Times New Roman" w:cs="Times New Roman"/>
          <w:sz w:val="24"/>
          <w:szCs w:val="24"/>
        </w:rPr>
        <w:t>депутатов  от</w:t>
      </w:r>
      <w:proofErr w:type="gramEnd"/>
      <w:r w:rsidR="009A62FA">
        <w:rPr>
          <w:rFonts w:ascii="Times New Roman" w:hAnsi="Times New Roman" w:cs="Times New Roman"/>
          <w:sz w:val="24"/>
          <w:szCs w:val="24"/>
        </w:rPr>
        <w:t xml:space="preserve">  </w:t>
      </w:r>
      <w:r w:rsidR="002A1AB1">
        <w:rPr>
          <w:rFonts w:ascii="Times New Roman" w:hAnsi="Times New Roman" w:cs="Times New Roman"/>
          <w:sz w:val="24"/>
          <w:szCs w:val="24"/>
        </w:rPr>
        <w:t>__</w:t>
      </w:r>
      <w:r w:rsidR="00D918CD">
        <w:rPr>
          <w:rFonts w:ascii="Times New Roman" w:hAnsi="Times New Roman" w:cs="Times New Roman"/>
          <w:sz w:val="24"/>
          <w:szCs w:val="24"/>
        </w:rPr>
        <w:t>.</w:t>
      </w:r>
      <w:r w:rsidR="002A1AB1">
        <w:rPr>
          <w:rFonts w:ascii="Times New Roman" w:hAnsi="Times New Roman" w:cs="Times New Roman"/>
          <w:sz w:val="24"/>
          <w:szCs w:val="24"/>
        </w:rPr>
        <w:t>__</w:t>
      </w:r>
      <w:r w:rsidR="00D918CD">
        <w:rPr>
          <w:rFonts w:ascii="Times New Roman" w:hAnsi="Times New Roman" w:cs="Times New Roman"/>
          <w:sz w:val="24"/>
          <w:szCs w:val="24"/>
        </w:rPr>
        <w:t>.2019  №</w:t>
      </w:r>
      <w:r w:rsidR="002A1AB1">
        <w:rPr>
          <w:rFonts w:ascii="Times New Roman" w:hAnsi="Times New Roman" w:cs="Times New Roman"/>
          <w:sz w:val="24"/>
          <w:szCs w:val="24"/>
        </w:rPr>
        <w:t xml:space="preserve"> 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  «Об объявлении конкурса на замещение должности главы администрации муниципального образования </w:t>
      </w:r>
      <w:r w:rsidR="00F23A97">
        <w:rPr>
          <w:rFonts w:ascii="Times New Roman" w:hAnsi="Times New Roman" w:cs="Times New Roman"/>
          <w:sz w:val="24"/>
          <w:szCs w:val="24"/>
        </w:rPr>
        <w:t>Черновское</w:t>
      </w:r>
      <w:r w:rsidRPr="00AB4540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Сланцевский муниципальный район  Л</w:t>
      </w:r>
      <w:r w:rsidR="00D918CD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2A1AB1">
        <w:rPr>
          <w:rFonts w:ascii="Times New Roman" w:hAnsi="Times New Roman" w:cs="Times New Roman"/>
          <w:sz w:val="24"/>
          <w:szCs w:val="24"/>
        </w:rPr>
        <w:t>,</w:t>
      </w:r>
      <w:r w:rsidR="0057497D">
        <w:rPr>
          <w:rFonts w:ascii="Times New Roman" w:hAnsi="Times New Roman" w:cs="Times New Roman"/>
          <w:sz w:val="24"/>
          <w:szCs w:val="24"/>
        </w:rPr>
        <w:t xml:space="preserve"> </w:t>
      </w:r>
      <w:r w:rsidR="00D918CD">
        <w:rPr>
          <w:rFonts w:ascii="Times New Roman" w:hAnsi="Times New Roman" w:cs="Times New Roman"/>
          <w:sz w:val="24"/>
          <w:szCs w:val="24"/>
        </w:rPr>
        <w:t xml:space="preserve">на </w:t>
      </w:r>
      <w:r w:rsidR="0057497D">
        <w:rPr>
          <w:rFonts w:ascii="Times New Roman" w:hAnsi="Times New Roman" w:cs="Times New Roman"/>
          <w:sz w:val="24"/>
          <w:szCs w:val="24"/>
        </w:rPr>
        <w:t>__</w:t>
      </w:r>
      <w:r w:rsidRPr="00AB4540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AB1" w:rsidRDefault="002A1AB1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904D02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0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М.А. Филиппова</w:t>
      </w:r>
      <w:r w:rsidR="00AB4540" w:rsidRPr="00AB45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FA" w:rsidRPr="00AB4540" w:rsidRDefault="009A62FA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CD" w:rsidRDefault="00D918CD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8CD" w:rsidRPr="00AB4540" w:rsidRDefault="00D918CD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2"/>
        <w:gridCol w:w="4254"/>
      </w:tblGrid>
      <w:tr w:rsidR="00AB4540" w:rsidRPr="00AB4540" w:rsidTr="00AB4540">
        <w:tc>
          <w:tcPr>
            <w:tcW w:w="5322" w:type="dxa"/>
          </w:tcPr>
          <w:p w:rsidR="00AB4540" w:rsidRDefault="00AB4540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18CD" w:rsidRDefault="00D918CD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18CD" w:rsidRDefault="00D918CD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918CD" w:rsidRPr="00AB4540" w:rsidRDefault="00D918CD" w:rsidP="00AB45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hideMark/>
          </w:tcPr>
          <w:p w:rsidR="00AB4540" w:rsidRPr="00AB4540" w:rsidRDefault="00AB4540" w:rsidP="00904D0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AB4540" w:rsidRPr="00AB4540" w:rsidRDefault="00AB4540" w:rsidP="00904D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AB4540" w:rsidRPr="00AB4540" w:rsidRDefault="00904D02" w:rsidP="00904D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Черновского сельского поселения 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724344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  <w:r w:rsidR="009A62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4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bookmarkStart w:id="0" w:name="_GoBack"/>
            <w:bookmarkEnd w:id="0"/>
          </w:p>
          <w:p w:rsidR="00AB4540" w:rsidRPr="00AB4540" w:rsidRDefault="00AB4540" w:rsidP="00904D0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4540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</w:tr>
    </w:tbl>
    <w:p w:rsidR="00AB4540" w:rsidRPr="00AB4540" w:rsidRDefault="00AB4540" w:rsidP="00AB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4540" w:rsidRPr="00AB4540" w:rsidRDefault="00AB4540" w:rsidP="00AB454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ПРОЕКТ</w:t>
      </w:r>
    </w:p>
    <w:p w:rsidR="00AB4540" w:rsidRPr="00AB4540" w:rsidRDefault="00AB4540" w:rsidP="00AB45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EE" w:rsidRPr="006631EE" w:rsidRDefault="006631EE" w:rsidP="006631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1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КОНТРАКТ</w:t>
      </w:r>
    </w:p>
    <w:p w:rsidR="006631EE" w:rsidRPr="006631EE" w:rsidRDefault="006631EE" w:rsidP="006631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1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</w:t>
      </w:r>
      <w:proofErr w:type="gramStart"/>
      <w:r w:rsidRPr="006631EE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ГЛАВОЙ  АДМИНИСТРАЦИИ</w:t>
      </w:r>
      <w:proofErr w:type="gramEnd"/>
      <w:r w:rsidRPr="006631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</w:t>
      </w:r>
    </w:p>
    <w:p w:rsidR="006631EE" w:rsidRPr="006631EE" w:rsidRDefault="006631EE" w:rsidP="006631E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31EE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ЧЕРНОВСКОЕ СЕЛЬСКОЕ ПОСЕЛЕНИЕ СЛАНЦЕВСКОГО МУНИЦИПАЛЬНОГО РАЙОНА ЛЕНИНГРАДСКОЙ ОБЛАСТИ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B1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д.</w:t>
      </w:r>
      <w:r w:rsidR="006631EE">
        <w:rPr>
          <w:rFonts w:ascii="Times New Roman" w:hAnsi="Times New Roman" w:cs="Times New Roman"/>
          <w:sz w:val="24"/>
          <w:szCs w:val="24"/>
        </w:rPr>
        <w:t xml:space="preserve"> Монастырек</w:t>
      </w:r>
      <w:r w:rsidRPr="00AB4540">
        <w:rPr>
          <w:rFonts w:ascii="Times New Roman" w:hAnsi="Times New Roman" w:cs="Times New Roman"/>
          <w:sz w:val="24"/>
          <w:szCs w:val="24"/>
        </w:rPr>
        <w:t xml:space="preserve"> </w:t>
      </w:r>
      <w:r w:rsidR="002A1AB1">
        <w:rPr>
          <w:rFonts w:ascii="Times New Roman" w:hAnsi="Times New Roman" w:cs="Times New Roman"/>
          <w:sz w:val="24"/>
          <w:szCs w:val="24"/>
        </w:rPr>
        <w:t xml:space="preserve">Сланцевского района            </w:t>
      </w:r>
      <w:r w:rsidR="006631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431A2">
        <w:rPr>
          <w:rFonts w:ascii="Times New Roman" w:hAnsi="Times New Roman" w:cs="Times New Roman"/>
          <w:sz w:val="24"/>
          <w:szCs w:val="24"/>
        </w:rPr>
        <w:t>___ ________________ 2021</w:t>
      </w:r>
      <w:r w:rsidR="002A1A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</w:t>
      </w:r>
      <w:r w:rsidR="002A1AB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A1A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2A1AB1">
        <w:rPr>
          <w:rFonts w:ascii="Times New Roman" w:hAnsi="Times New Roman" w:cs="Times New Roman"/>
          <w:sz w:val="24"/>
          <w:szCs w:val="24"/>
        </w:rPr>
        <w:t>дата заключения контракта)</w:t>
      </w:r>
    </w:p>
    <w:p w:rsidR="00AB4540" w:rsidRPr="00AB4540" w:rsidRDefault="00AB4540" w:rsidP="00AB454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6631EE">
        <w:rPr>
          <w:rFonts w:ascii="Times New Roman" w:hAnsi="Times New Roman" w:cs="Times New Roman"/>
          <w:sz w:val="24"/>
          <w:szCs w:val="24"/>
        </w:rPr>
        <w:t>Черновское сельское поселение Сланцевского муниципального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31EE">
        <w:rPr>
          <w:rFonts w:ascii="Times New Roman" w:hAnsi="Times New Roman" w:cs="Times New Roman"/>
          <w:sz w:val="24"/>
          <w:szCs w:val="24"/>
        </w:rPr>
        <w:t>а</w:t>
      </w:r>
      <w:r w:rsidRPr="00AB4540">
        <w:rPr>
          <w:rFonts w:ascii="Times New Roman" w:hAnsi="Times New Roman" w:cs="Times New Roman"/>
          <w:sz w:val="24"/>
          <w:szCs w:val="24"/>
        </w:rPr>
        <w:t xml:space="preserve"> Ленинградской области в лице главы муниципального образования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имя, отчество)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муниципального образования </w:t>
      </w:r>
      <w:r w:rsidR="006631EE">
        <w:rPr>
          <w:rFonts w:ascii="Times New Roman" w:hAnsi="Times New Roman" w:cs="Times New Roman"/>
          <w:sz w:val="24"/>
          <w:szCs w:val="24"/>
        </w:rPr>
        <w:t>Черновское сельское поселение Сланцевского муниципального</w:t>
      </w:r>
      <w:r w:rsidRPr="00AB45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31EE">
        <w:rPr>
          <w:rFonts w:ascii="Times New Roman" w:hAnsi="Times New Roman" w:cs="Times New Roman"/>
          <w:sz w:val="24"/>
          <w:szCs w:val="24"/>
        </w:rPr>
        <w:t>а</w:t>
      </w:r>
      <w:r w:rsidRPr="00AB4540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Устав), именуемого в дальнейшем «Представитель нанимателя», с одной стороны, и гражданин Российской Федерации (либо гражданин иностранного государства — участника международного  договора Российской Федерации, в соответствии с которым иностранный гражданин имеет право находиться на муниципальной службе)___________________________________________________________________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отчество)                                        </w:t>
      </w:r>
    </w:p>
    <w:p w:rsidR="00AB4540" w:rsidRPr="00AB4540" w:rsidRDefault="00AB4540" w:rsidP="004E24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40">
        <w:rPr>
          <w:rFonts w:ascii="Times New Roman" w:hAnsi="Times New Roman" w:cs="Times New Roman"/>
          <w:sz w:val="24"/>
          <w:szCs w:val="24"/>
        </w:rPr>
        <w:t xml:space="preserve">назначенный на должность главы администрации 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31EE">
        <w:rPr>
          <w:rFonts w:ascii="Times New Roman" w:hAnsi="Times New Roman" w:cs="Times New Roman"/>
          <w:sz w:val="24"/>
          <w:szCs w:val="24"/>
        </w:rPr>
        <w:t>Черновское сельское поселение Сланцевского муниципального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31EE">
        <w:rPr>
          <w:rFonts w:ascii="Times New Roman" w:hAnsi="Times New Roman" w:cs="Times New Roman"/>
          <w:sz w:val="24"/>
          <w:szCs w:val="24"/>
        </w:rPr>
        <w:t>а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B45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AB4540">
        <w:rPr>
          <w:rFonts w:ascii="Times New Roman" w:hAnsi="Times New Roman" w:cs="Times New Roman"/>
          <w:sz w:val="24"/>
          <w:szCs w:val="24"/>
        </w:rPr>
        <w:t>основании  решения</w:t>
      </w:r>
      <w:proofErr w:type="gramEnd"/>
      <w:r w:rsidRPr="00AB454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31EE">
        <w:rPr>
          <w:rFonts w:ascii="Times New Roman" w:hAnsi="Times New Roman" w:cs="Times New Roman"/>
          <w:sz w:val="24"/>
          <w:szCs w:val="24"/>
        </w:rPr>
        <w:t>Черновское сельское поселение Сланцевского муниципального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31EE">
        <w:rPr>
          <w:rFonts w:ascii="Times New Roman" w:hAnsi="Times New Roman" w:cs="Times New Roman"/>
          <w:sz w:val="24"/>
          <w:szCs w:val="24"/>
        </w:rPr>
        <w:t>а</w:t>
      </w:r>
      <w:r w:rsidR="006631EE" w:rsidRPr="00AB45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C431A2">
        <w:rPr>
          <w:rFonts w:ascii="Times New Roman" w:hAnsi="Times New Roman" w:cs="Times New Roman"/>
          <w:sz w:val="24"/>
          <w:szCs w:val="24"/>
        </w:rPr>
        <w:t xml:space="preserve"> от «_____»______________2021</w:t>
      </w:r>
      <w:r w:rsidRPr="00AB4540">
        <w:rPr>
          <w:rFonts w:ascii="Times New Roman" w:hAnsi="Times New Roman" w:cs="Times New Roman"/>
          <w:sz w:val="24"/>
          <w:szCs w:val="24"/>
        </w:rPr>
        <w:t xml:space="preserve"> года № ____, именуемый в дальнейшем «Глава администрации», с другой стороны, заключили настоящий контракт о нижеследующем: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1. Общие положения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1.1. 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По  настоящему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контракту  Глава  администрации  берет  на  себя обязательства,  связанные  с  осуществлением  полномочий по должности Главы администрации,    а    Представитель    нанимателя   обязуется   обеспечить осуществление    Главой   администрации   полномочий   в   соответствии   с законодательством,   своевременно  и  в  </w:t>
      </w:r>
      <w:r w:rsidRPr="00F012AD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  объеме  выплачивать  Главе администрации денежное содержание и предоставлять социальные гарантии.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1.2.   Осуществлением 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полномочий  по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должности  Главы  администрации является  обеспечение  осуществления  администрацией  полномочий по решению вопросов местного значения и отдельных государственных полномочий, в случае если   отдельные   государственные  полномочия  переданы  органам  местного самоуправления  федеральными  законами  и  законами  Ленинградской  области (далее   также   -  отдельные  государственные  полномочия)  и  отнесены  к компетенции администрации.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1.3.  Настоящий контракт заключается на срок _____ лет, предусмотренный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Уставом  в соответствии со </w:t>
      </w:r>
      <w:hyperlink r:id="rId7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статьей 37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октября 2003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года  N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131-ФЗ  "Об  общих принципах организации местного самоуправления в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Российской Федерации".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1.4.   Дата 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начала  осуществления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Главой  администрации  должностных полномочий                  ________________________.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         (число, месяц, год)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1.5. Место работы ____________________________________________________.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(местонахождение администрации)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2. Права и обязанности Главы администрации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784"/>
      <w:bookmarkEnd w:id="1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2.1.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В  целях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решения  вопросов местного значения Глава администрации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788"/>
      <w:bookmarkEnd w:id="2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2.2.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В  целях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решения  вопросов местного значения Глава администрации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        (в </w:t>
      </w:r>
      <w:hyperlink w:anchor="Par784" w:tooltip="    2.1.  В  целях  решения  вопросов местного значения Глава администрации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пунктах 2.1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788" w:tooltip="    2.2.  В  целях  решения  вопросов местного значения Глава администрации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2.2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права и обязанности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      Главы администрации, установленные в условиях контракта для Главы администрации и утвержденные советом депутатов.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  Права и обязанности указываются на момент заключения контракта)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2.3.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На  период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1)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принимать  предусмотренные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Уставом  муниципальные правовые акты, а 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Ленинградской   области   по   вопросам   осуществления   отдельных государственных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2)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заключать  контракты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и  договоры,  необходимые  для  осуществления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3) принимать решения об обжаловании в судебном порядке (при несогласии)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предписаний органов государственной власти, осуществляющих в пределах своей компетенции   регулирование   отношений 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в  сфере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передаваемых  отдельных государственных полномочий (далее - уполномоченные государственные органы), об   устранении   нарушений   требований   законодательства   по   вопросам осуществления  органами  местного  самоуправления отдельных государственных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4)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представлять  администрацию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в  суде, надзорных, контрольных и иных государственных органах: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по 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делам  об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оспаривании  действий  (бездействия)  органов  местного самоуправления при осуществлении ими отдельных государственных полномочий,     по  </w:t>
      </w:r>
      <w:r w:rsidRPr="00F012AD">
        <w:rPr>
          <w:rFonts w:ascii="Times New Roman" w:eastAsia="Times New Roman" w:hAnsi="Times New Roman" w:cs="Times New Roman"/>
          <w:sz w:val="24"/>
          <w:szCs w:val="24"/>
        </w:rPr>
        <w:lastRenderedPageBreak/>
        <w:t>делам,  связанным с осуществлением органами местного самоуправления отдельных государственных полномочий.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2.4.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На  период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обязан: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1)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осуществлять  контроль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за  надлежащим  и своевременным исполнением муниципальных   правовых   актов   по   вопросам   осуществления  отдельных государственных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2)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организовывать  и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обеспечивать целевое и эффективное использование субвенций из областного бюджета Ленинградской области;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3)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обеспечивать  сохранность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и эффективное использование материальных средств,  переданных  в  пользование и(или) управление либо в муниципальную собственность для осуществления отдельных государственных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4)   обеспечивать   своевременное   и   точное 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выполнение  письменных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предписаний  уполномоченных государственных органов об устранении нарушений требований  федеральных  и  областных  законов  по  вопросам  осуществления отдельных государственных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5)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обеспечивать  надлежащее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6)     обеспечивать    своевременное    представление    уполномоченным государственным 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органам  документов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и  материалов  для  государственного контроля за осуществлением отдельных государственных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7)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обеспечивать  неразглашение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сведений, составляющих государственную или иную охраняемую федеральным законом тайну;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8) 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9) организовывать и обеспечивать своевременную передачу уполномоченному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государственному  органу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материальных  средств,  переданных  в пользование и(или)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2.5.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В  целях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2.6.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В  целях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осуществления полномочий Глава администрации должен  исполнять  обязанности,  предусмотренные  федеральными и областными законами, Уставом, а также настоящим контрактом.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2.7.   Глава   администрации   несет  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установленную  законодательством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 за  нарушение запретов, связанных с муниципальной службой, несоблюдение   ограничений   и   невыполнение  обязательств,  установленных федеральными  законами, 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1) требовать от Главы администрации соблюдения положений </w:t>
      </w:r>
      <w:hyperlink r:id="rId8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</w:t>
      </w:r>
      <w:r w:rsidRPr="00F012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Федерации, </w:t>
      </w:r>
      <w:hyperlink r:id="rId9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3) поощрять Главу администрации за безупречное и эффективное осуществление им своих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5) реализовывать другие права, установленные Трудовым </w:t>
      </w:r>
      <w:hyperlink r:id="rId10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1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3.2. Представитель нанимателя обязан: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1) соблюдать положения </w:t>
      </w:r>
      <w:hyperlink r:id="rId12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3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2) обеспечить Главе администрации: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3) исполнять иные обязанности, предусмотренные Трудовым </w:t>
      </w:r>
      <w:hyperlink r:id="rId14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5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4. Оплата труда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4.1. Лицу, замещающему должность Главы администрации, устанавливается денежное содержание, включающее: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 процентов этого оклада;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ежемесячную процентную надбавку к должностному окладу за работу со сведениями, составляющими государственную тайну </w:t>
      </w:r>
      <w:hyperlink w:anchor="Par892" w:tooltip="&lt;*&gt; Устанавливается при условии работы со сведениями, составляющими государственную тайну.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&lt;*&gt;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>, в размере ______ процентов этого оклада;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892"/>
      <w:bookmarkEnd w:id="3"/>
      <w:r w:rsidRPr="00F012AD">
        <w:rPr>
          <w:rFonts w:ascii="Times New Roman" w:eastAsia="Times New Roman" w:hAnsi="Times New Roman" w:cs="Times New Roman"/>
          <w:sz w:val="24"/>
          <w:szCs w:val="24"/>
        </w:rPr>
        <w:t>&lt;*&gt; Устанавливается при условии работы со сведениями, составляющими государственную тайну.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lastRenderedPageBreak/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5. Рабочее (служебное) время и время отдыха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5.1. Главе администрации устанавливается ненормированный рабочий (служебный) день.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Главе администрации предоставляются: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3) ежегодный дополнительный оплачиваемый отпуск за ненормированный рабочий (служебный) день продолжительностью _____ календарных дня.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5.4. Сроки начала и окончания отпуска определяются по согласованию с главой муниципального образования.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6. Условия профессиональной деятельности и гарантии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7. Дополнительные условия контракта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7.1. Договор (контракт) об оформлении допуска к государственной тайне от _________ N _______ является неотъемлемой частью настоящего контракта &lt;*&gt;.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7.3. Иные условия контракта: __________________________________________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8. Ответственность сторон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в пределах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6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</w:t>
      </w:r>
      <w:hyperlink r:id="rId17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Устава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9. Изменение условий контракта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10. Основания прекращения контракта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8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10.2. По соглашению сторон или в судебном порядке настоящий контракт может быть расторгнут на основании: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1)    заявления    совета    депутатов    муниципального    образования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           (полное наименование муниципального образования)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или  Представителя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 нанимателя - в связи  с нарушением Главой администрации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условий контракта в части, касающейся решения вопросов местного значения;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(см. </w:t>
      </w:r>
      <w:hyperlink w:anchor="Par991" w:tooltip="Примечание. Пункты указываются только в контракте для Главы администрации муниципального района, городского округа, поселения, в случае если федеральными и областными законами органы местного самоуправления муниципального района, городского округа, поселения н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примечание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4) заявления Главы администрации - в связи с нарушениями условий контракта органами государственной власти Ленинградской области (см. </w:t>
      </w:r>
      <w:hyperlink w:anchor="Par991" w:tooltip="Примечание. Пункты указываются только в контракте для Главы администрации муниципального района, городского округа, поселения, в случае если федеральными и областными законами органы местного самоуправления муниципального района, городского округа, поселения н" w:history="1">
        <w:r w:rsidRPr="00F012AD">
          <w:rPr>
            <w:rFonts w:ascii="Times New Roman" w:eastAsia="Times New Roman" w:hAnsi="Times New Roman" w:cs="Times New Roman"/>
            <w:sz w:val="24"/>
            <w:szCs w:val="24"/>
          </w:rPr>
          <w:t>примечание</w:t>
        </w:r>
      </w:hyperlink>
      <w:r w:rsidRPr="00F012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11. Разрешение споров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12. Заключительные положения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12.1. Настоящий контракт составлен в двух экземплярах, имеющих одинаковую юридическую силу: </w:t>
      </w:r>
      <w:proofErr w:type="gramStart"/>
      <w:r w:rsidRPr="00F012AD">
        <w:rPr>
          <w:rFonts w:ascii="Times New Roman" w:eastAsia="Times New Roman" w:hAnsi="Times New Roman" w:cs="Times New Roman"/>
          <w:sz w:val="24"/>
          <w:szCs w:val="24"/>
        </w:rPr>
        <w:t>первый экземпляр</w:t>
      </w:r>
      <w:proofErr w:type="gramEnd"/>
      <w:r w:rsidRPr="00F012AD">
        <w:rPr>
          <w:rFonts w:ascii="Times New Roman" w:eastAsia="Times New Roman" w:hAnsi="Times New Roman" w:cs="Times New Roman"/>
          <w:sz w:val="24"/>
          <w:szCs w:val="24"/>
        </w:rPr>
        <w:t xml:space="preserve"> передается Главе администрации, второй экземпляр хранится у Представителя нанимателя.</w:t>
      </w:r>
    </w:p>
    <w:p w:rsidR="00F012AD" w:rsidRPr="00F012AD" w:rsidRDefault="00F012AD" w:rsidP="00F01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sz w:val="24"/>
          <w:szCs w:val="24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F012AD" w:rsidRPr="00F012AD" w:rsidRDefault="00F012AD" w:rsidP="00F01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2AD" w:rsidRPr="00F012AD" w:rsidRDefault="00F012AD" w:rsidP="00F012AD">
      <w:pPr>
        <w:widowControl w:val="0"/>
        <w:tabs>
          <w:tab w:val="left" w:pos="8505"/>
          <w:tab w:val="left" w:pos="963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2AD">
        <w:rPr>
          <w:rFonts w:ascii="Times New Roman" w:eastAsia="Times New Roman" w:hAnsi="Times New Roman" w:cs="Times New Roman"/>
          <w:b/>
          <w:sz w:val="24"/>
          <w:szCs w:val="24"/>
        </w:rPr>
        <w:t>13.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F012AD" w:rsidRPr="00F012AD" w:rsidTr="003A7972">
        <w:tc>
          <w:tcPr>
            <w:tcW w:w="5068" w:type="dxa"/>
          </w:tcPr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нанимателя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имя, </w:t>
            </w:r>
            <w:proofErr w:type="gramStart"/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отчество)   </w:t>
            </w:r>
            <w:proofErr w:type="gramEnd"/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____________________________________              (подпись) 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__________________ 20___ года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(место печати)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Налогоплательщика___________________     ___________________________________</w:t>
            </w:r>
            <w:proofErr w:type="gramStart"/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_  _</w:t>
            </w:r>
            <w:proofErr w:type="gramEnd"/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                     </w:t>
            </w: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 представительного органа      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самоуправления: ___________                   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____________________________        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069" w:type="dxa"/>
          </w:tcPr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(фамилия, имя, отчество)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____________________________________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"____" __________________ 20___ года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__________ N _________________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(кем, когда)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2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</w:t>
            </w:r>
          </w:p>
          <w:p w:rsidR="00F012AD" w:rsidRPr="00F012AD" w:rsidRDefault="00F012AD" w:rsidP="00F012AD">
            <w:pPr>
              <w:widowControl w:val="0"/>
              <w:tabs>
                <w:tab w:val="left" w:pos="8505"/>
                <w:tab w:val="lef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D27" w:rsidRPr="00BF30C7" w:rsidRDefault="000F3D27" w:rsidP="004E2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3D27" w:rsidRPr="00BF30C7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D27"/>
    <w:rsid w:val="000563C4"/>
    <w:rsid w:val="00072E19"/>
    <w:rsid w:val="00077E23"/>
    <w:rsid w:val="000F3D27"/>
    <w:rsid w:val="00110C0D"/>
    <w:rsid w:val="0014265F"/>
    <w:rsid w:val="00144CCE"/>
    <w:rsid w:val="00147058"/>
    <w:rsid w:val="001474A4"/>
    <w:rsid w:val="001B6BC6"/>
    <w:rsid w:val="001D4C53"/>
    <w:rsid w:val="00205556"/>
    <w:rsid w:val="0021309D"/>
    <w:rsid w:val="00257673"/>
    <w:rsid w:val="002A1AB1"/>
    <w:rsid w:val="002A795E"/>
    <w:rsid w:val="002B4C51"/>
    <w:rsid w:val="002D5ECE"/>
    <w:rsid w:val="002F2FA8"/>
    <w:rsid w:val="00347538"/>
    <w:rsid w:val="00355E0B"/>
    <w:rsid w:val="003C4B57"/>
    <w:rsid w:val="003D5898"/>
    <w:rsid w:val="003F450C"/>
    <w:rsid w:val="00471322"/>
    <w:rsid w:val="004A1401"/>
    <w:rsid w:val="004E24D0"/>
    <w:rsid w:val="004F41BC"/>
    <w:rsid w:val="0050724C"/>
    <w:rsid w:val="0051319B"/>
    <w:rsid w:val="00516E16"/>
    <w:rsid w:val="00524CCE"/>
    <w:rsid w:val="005261E8"/>
    <w:rsid w:val="0057497D"/>
    <w:rsid w:val="00581DEE"/>
    <w:rsid w:val="005D4C4C"/>
    <w:rsid w:val="005F7DAC"/>
    <w:rsid w:val="005F7EFA"/>
    <w:rsid w:val="006001C8"/>
    <w:rsid w:val="00606DC3"/>
    <w:rsid w:val="00631A95"/>
    <w:rsid w:val="006423AE"/>
    <w:rsid w:val="006631EE"/>
    <w:rsid w:val="00686842"/>
    <w:rsid w:val="006B4F60"/>
    <w:rsid w:val="006B70C1"/>
    <w:rsid w:val="006D2D79"/>
    <w:rsid w:val="006E1938"/>
    <w:rsid w:val="00724023"/>
    <w:rsid w:val="00724344"/>
    <w:rsid w:val="00795F5D"/>
    <w:rsid w:val="007A654B"/>
    <w:rsid w:val="007C3CBF"/>
    <w:rsid w:val="007E374E"/>
    <w:rsid w:val="007F7F2A"/>
    <w:rsid w:val="0081722F"/>
    <w:rsid w:val="0082762C"/>
    <w:rsid w:val="008335D6"/>
    <w:rsid w:val="00843524"/>
    <w:rsid w:val="00851F3A"/>
    <w:rsid w:val="00852B62"/>
    <w:rsid w:val="00860CE4"/>
    <w:rsid w:val="00867311"/>
    <w:rsid w:val="00891F72"/>
    <w:rsid w:val="008A1754"/>
    <w:rsid w:val="008A5F30"/>
    <w:rsid w:val="008D6882"/>
    <w:rsid w:val="008F7F64"/>
    <w:rsid w:val="00904D02"/>
    <w:rsid w:val="00924E67"/>
    <w:rsid w:val="009717A4"/>
    <w:rsid w:val="009873DB"/>
    <w:rsid w:val="009A1CD3"/>
    <w:rsid w:val="009A62FA"/>
    <w:rsid w:val="009B2DB4"/>
    <w:rsid w:val="009C2F87"/>
    <w:rsid w:val="009D1E8F"/>
    <w:rsid w:val="00A629BB"/>
    <w:rsid w:val="00A643F7"/>
    <w:rsid w:val="00A66993"/>
    <w:rsid w:val="00AB100E"/>
    <w:rsid w:val="00AB4540"/>
    <w:rsid w:val="00AB5570"/>
    <w:rsid w:val="00AF012A"/>
    <w:rsid w:val="00B0226F"/>
    <w:rsid w:val="00B158ED"/>
    <w:rsid w:val="00B75A6C"/>
    <w:rsid w:val="00B97A61"/>
    <w:rsid w:val="00BA6F24"/>
    <w:rsid w:val="00BF034E"/>
    <w:rsid w:val="00BF30C7"/>
    <w:rsid w:val="00C12221"/>
    <w:rsid w:val="00C431A2"/>
    <w:rsid w:val="00C43638"/>
    <w:rsid w:val="00C74821"/>
    <w:rsid w:val="00C85597"/>
    <w:rsid w:val="00CD1ED2"/>
    <w:rsid w:val="00CE6997"/>
    <w:rsid w:val="00D15745"/>
    <w:rsid w:val="00D232B9"/>
    <w:rsid w:val="00D44141"/>
    <w:rsid w:val="00D73F6C"/>
    <w:rsid w:val="00D8415D"/>
    <w:rsid w:val="00D918CD"/>
    <w:rsid w:val="00D93DCC"/>
    <w:rsid w:val="00DA7E0A"/>
    <w:rsid w:val="00E22D33"/>
    <w:rsid w:val="00E45174"/>
    <w:rsid w:val="00E54973"/>
    <w:rsid w:val="00E56775"/>
    <w:rsid w:val="00EE005B"/>
    <w:rsid w:val="00F012AD"/>
    <w:rsid w:val="00F23A97"/>
    <w:rsid w:val="00F241E3"/>
    <w:rsid w:val="00F25EE0"/>
    <w:rsid w:val="00F835B5"/>
    <w:rsid w:val="00F85BA8"/>
    <w:rsid w:val="00FA6721"/>
    <w:rsid w:val="00FC4C5E"/>
    <w:rsid w:val="00FC771B"/>
    <w:rsid w:val="00FD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F02F"/>
  <w15:docId w15:val="{1615E6A5-8A28-4557-BA5A-48510381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B4540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AB45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B454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hi-IN" w:bidi="hi-IN"/>
    </w:rPr>
  </w:style>
  <w:style w:type="paragraph" w:customStyle="1" w:styleId="ConsPlusTextList1">
    <w:name w:val="ConsPlusTextList1"/>
    <w:uiPriority w:val="99"/>
    <w:rsid w:val="006E1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75&amp;date=17.09.2019" TargetMode="External"/><Relationship Id="rId13" Type="http://schemas.openxmlformats.org/officeDocument/2006/relationships/hyperlink" Target="https://login.consultant.ru/link/?req=doc&amp;base=SPBR&amp;n=211809&amp;date=17.09.2019" TargetMode="External"/><Relationship Id="rId18" Type="http://schemas.openxmlformats.org/officeDocument/2006/relationships/hyperlink" Target="https://login.consultant.ru/link/?req=doc&amp;base=RZR&amp;n=330790&amp;date=17.09.2019&amp;dst=100557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30277&amp;date=17.09.2019&amp;dst=100466&amp;fld=134" TargetMode="External"/><Relationship Id="rId12" Type="http://schemas.openxmlformats.org/officeDocument/2006/relationships/hyperlink" Target="https://login.consultant.ru/link/?req=doc&amp;base=RZR&amp;n=2875&amp;date=17.09.2019" TargetMode="External"/><Relationship Id="rId17" Type="http://schemas.openxmlformats.org/officeDocument/2006/relationships/hyperlink" Target="https://login.consultant.ru/link/?req=doc&amp;base=SPBR&amp;n=211809&amp;date=17.09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2875&amp;date=17.09.201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ZR&amp;n=314864&amp;date=17.09.2019&amp;dst=10006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14864&amp;date=17.09.2019&amp;dst=100078&amp;fld=134" TargetMode="External"/><Relationship Id="rId10" Type="http://schemas.openxmlformats.org/officeDocument/2006/relationships/hyperlink" Target="https://login.consultant.ru/link/?req=doc&amp;base=RZR&amp;n=330790&amp;date=17.09.20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R&amp;n=211809&amp;date=17.09.2019" TargetMode="External"/><Relationship Id="rId14" Type="http://schemas.openxmlformats.org/officeDocument/2006/relationships/hyperlink" Target="https://login.consultant.ru/link/?req=doc&amp;base=RZR&amp;n=330790&amp;date=17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4C386-E7B3-4E6A-88C5-5E28BD5A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2019-09-30T08:12:00Z</cp:lastPrinted>
  <dcterms:created xsi:type="dcterms:W3CDTF">2019-09-24T09:12:00Z</dcterms:created>
  <dcterms:modified xsi:type="dcterms:W3CDTF">2021-02-24T07:34:00Z</dcterms:modified>
</cp:coreProperties>
</file>